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11A" w:rsidRDefault="0048411A" w:rsidP="0048411A">
      <w:pPr>
        <w:spacing w:line="480" w:lineRule="auto"/>
        <w:ind w:firstLine="284"/>
        <w:jc w:val="center"/>
        <w:rPr>
          <w:b/>
          <w:sz w:val="40"/>
          <w:szCs w:val="40"/>
        </w:rPr>
      </w:pPr>
      <w:r>
        <w:rPr>
          <w:b/>
          <w:sz w:val="40"/>
          <w:szCs w:val="40"/>
        </w:rPr>
        <w:t>MISKOLCI EGYETEM</w:t>
      </w:r>
    </w:p>
    <w:p w:rsidR="0048411A" w:rsidRDefault="0048411A" w:rsidP="0048411A">
      <w:pPr>
        <w:spacing w:line="480" w:lineRule="auto"/>
        <w:ind w:firstLine="284"/>
        <w:jc w:val="center"/>
        <w:rPr>
          <w:b/>
          <w:sz w:val="40"/>
          <w:szCs w:val="40"/>
        </w:rPr>
      </w:pPr>
      <w:r>
        <w:rPr>
          <w:b/>
          <w:sz w:val="40"/>
          <w:szCs w:val="40"/>
        </w:rPr>
        <w:t>Gépészmérnöki és Informatikai Kar</w:t>
      </w:r>
    </w:p>
    <w:p w:rsidR="0048411A" w:rsidRDefault="0048411A" w:rsidP="0048411A">
      <w:pPr>
        <w:spacing w:line="480" w:lineRule="auto"/>
        <w:ind w:firstLine="284"/>
        <w:jc w:val="center"/>
        <w:rPr>
          <w:sz w:val="40"/>
          <w:szCs w:val="40"/>
        </w:rPr>
      </w:pPr>
    </w:p>
    <w:p w:rsidR="0048411A" w:rsidRDefault="0048411A" w:rsidP="0048411A">
      <w:pPr>
        <w:spacing w:line="480" w:lineRule="auto"/>
        <w:ind w:firstLine="284"/>
        <w:jc w:val="center"/>
        <w:rPr>
          <w:sz w:val="40"/>
          <w:szCs w:val="40"/>
        </w:rPr>
      </w:pPr>
    </w:p>
    <w:p w:rsidR="0048411A" w:rsidRDefault="0048411A" w:rsidP="0048411A">
      <w:pPr>
        <w:spacing w:line="480" w:lineRule="auto"/>
        <w:ind w:firstLine="284"/>
        <w:jc w:val="center"/>
        <w:rPr>
          <w:sz w:val="40"/>
          <w:szCs w:val="40"/>
        </w:rPr>
      </w:pPr>
      <w:r>
        <w:rPr>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7" o:title=""/>
          </v:shape>
          <o:OLEObject Type="Embed" ProgID="Word.Picture.8" ShapeID="_x0000_i1025" DrawAspect="Content" ObjectID="_1527585212" r:id="rId8"/>
        </w:object>
      </w:r>
    </w:p>
    <w:p w:rsidR="0048411A" w:rsidRDefault="0048411A" w:rsidP="0048411A">
      <w:pPr>
        <w:spacing w:line="480" w:lineRule="auto"/>
        <w:ind w:firstLine="284"/>
        <w:jc w:val="center"/>
        <w:rPr>
          <w:sz w:val="40"/>
          <w:szCs w:val="40"/>
        </w:rPr>
      </w:pPr>
    </w:p>
    <w:p w:rsidR="0048411A" w:rsidRDefault="0048411A" w:rsidP="0048411A">
      <w:pPr>
        <w:spacing w:line="480" w:lineRule="auto"/>
        <w:ind w:firstLine="284"/>
        <w:jc w:val="center"/>
        <w:rPr>
          <w:sz w:val="40"/>
          <w:szCs w:val="40"/>
        </w:rPr>
      </w:pPr>
    </w:p>
    <w:p w:rsidR="0048411A" w:rsidRDefault="0048411A" w:rsidP="0048411A">
      <w:pPr>
        <w:spacing w:line="480" w:lineRule="auto"/>
        <w:ind w:firstLine="284"/>
        <w:jc w:val="center"/>
        <w:rPr>
          <w:b/>
          <w:sz w:val="40"/>
          <w:szCs w:val="40"/>
        </w:rPr>
      </w:pPr>
      <w:r>
        <w:rPr>
          <w:b/>
          <w:sz w:val="40"/>
          <w:szCs w:val="40"/>
        </w:rPr>
        <w:t>Járműmérnöki alapszak</w:t>
      </w:r>
    </w:p>
    <w:p w:rsidR="0048411A" w:rsidRDefault="0048411A" w:rsidP="0048411A">
      <w:pPr>
        <w:spacing w:line="480" w:lineRule="auto"/>
        <w:ind w:firstLine="284"/>
        <w:jc w:val="center"/>
        <w:rPr>
          <w:b/>
          <w:sz w:val="40"/>
          <w:szCs w:val="40"/>
        </w:rPr>
      </w:pPr>
      <w:r>
        <w:rPr>
          <w:b/>
          <w:sz w:val="40"/>
          <w:szCs w:val="40"/>
        </w:rPr>
        <w:t>képzési programja</w:t>
      </w:r>
    </w:p>
    <w:p w:rsidR="00554AAE" w:rsidRDefault="0048411A" w:rsidP="0048411A">
      <w:pPr>
        <w:spacing w:line="480" w:lineRule="auto"/>
        <w:ind w:firstLine="284"/>
        <w:jc w:val="center"/>
        <w:rPr>
          <w:sz w:val="28"/>
          <w:szCs w:val="28"/>
        </w:rPr>
        <w:sectPr w:rsidR="00554AAE">
          <w:pgSz w:w="11906" w:h="16838"/>
          <w:pgMar w:top="1417" w:right="1417" w:bottom="1417" w:left="1417" w:header="708" w:footer="708" w:gutter="0"/>
          <w:cols w:space="708"/>
          <w:docGrid w:linePitch="360"/>
        </w:sectPr>
      </w:pPr>
      <w:r w:rsidRPr="00BE568D">
        <w:rPr>
          <w:sz w:val="28"/>
          <w:szCs w:val="28"/>
        </w:rPr>
        <w:t>Érvényes: 201</w:t>
      </w:r>
      <w:r>
        <w:rPr>
          <w:sz w:val="28"/>
          <w:szCs w:val="28"/>
        </w:rPr>
        <w:t>6</w:t>
      </w:r>
      <w:r w:rsidRPr="00BE568D">
        <w:rPr>
          <w:sz w:val="28"/>
          <w:szCs w:val="28"/>
        </w:rPr>
        <w:t>/201</w:t>
      </w:r>
      <w:r>
        <w:rPr>
          <w:sz w:val="28"/>
          <w:szCs w:val="28"/>
        </w:rPr>
        <w:t>7</w:t>
      </w:r>
      <w:r w:rsidRPr="00BE568D">
        <w:rPr>
          <w:sz w:val="28"/>
          <w:szCs w:val="28"/>
        </w:rPr>
        <w:t xml:space="preserve"> tanév 1. félévétől felmenő rendszerben</w:t>
      </w:r>
    </w:p>
    <w:p w:rsidR="0048411A" w:rsidRDefault="0048411A" w:rsidP="0048411A">
      <w:pPr>
        <w:jc w:val="both"/>
        <w:rPr>
          <w:sz w:val="22"/>
          <w:szCs w:val="22"/>
        </w:rPr>
      </w:pPr>
    </w:p>
    <w:p w:rsidR="0048411A" w:rsidRDefault="0048411A" w:rsidP="000A7639">
      <w:pPr>
        <w:spacing w:line="360" w:lineRule="auto"/>
        <w:jc w:val="both"/>
        <w:rPr>
          <w:sz w:val="24"/>
          <w:szCs w:val="24"/>
        </w:rPr>
      </w:pPr>
      <w:r w:rsidRPr="000D377E">
        <w:rPr>
          <w:sz w:val="24"/>
          <w:szCs w:val="24"/>
        </w:rPr>
        <w:t>A Miskolci Egyetem Gépészmérnöki és Informatikai Kar</w:t>
      </w:r>
      <w:r>
        <w:rPr>
          <w:sz w:val="24"/>
          <w:szCs w:val="24"/>
        </w:rPr>
        <w:t>ának fő célkitűzése</w:t>
      </w:r>
      <w:r w:rsidRPr="000D377E">
        <w:rPr>
          <w:sz w:val="24"/>
          <w:szCs w:val="24"/>
        </w:rPr>
        <w:t xml:space="preserve"> </w:t>
      </w:r>
      <w:r>
        <w:rPr>
          <w:sz w:val="24"/>
          <w:szCs w:val="24"/>
        </w:rPr>
        <w:t xml:space="preserve">a hazai ipar jelenlegi és jövőben várható igényeinek minél teljesebb mértékben megfelelő szakemberek képzése. Az elmúlt években tapasztalható markáns járműipari </w:t>
      </w:r>
      <w:r w:rsidR="000A7639">
        <w:rPr>
          <w:sz w:val="24"/>
          <w:szCs w:val="24"/>
        </w:rPr>
        <w:t>felfutásra</w:t>
      </w:r>
      <w:r>
        <w:rPr>
          <w:sz w:val="24"/>
          <w:szCs w:val="24"/>
        </w:rPr>
        <w:t xml:space="preserve"> tekintettel határozta el a Kar a járműmérnöki alapszakos képzés elindítását. </w:t>
      </w:r>
    </w:p>
    <w:p w:rsidR="000A7639" w:rsidRDefault="000A7639" w:rsidP="000A7639">
      <w:pPr>
        <w:spacing w:line="360" w:lineRule="auto"/>
        <w:jc w:val="both"/>
        <w:rPr>
          <w:sz w:val="24"/>
          <w:szCs w:val="24"/>
        </w:rPr>
      </w:pPr>
      <w:r>
        <w:rPr>
          <w:sz w:val="24"/>
          <w:szCs w:val="24"/>
        </w:rPr>
        <w:t>A kar széles képzési kínálatában szereplő szakok ugyan számos ponton kapcsolódnak a járműipari elvárásokhoz, mindazonáltal célszerű az autógyártás igényeinek közvetlen kiszolgálását megvalósító járműmérnöki alapszak keretében koncentráltan is átadni az ezen a területen felhalmozódott tudásunkat. Célunk az, hogy a szak nemcsak a járműgyártók igényeinek, hanem a beszállítói kör elvárásainak is megfelelő képzést nyújtson.</w:t>
      </w:r>
    </w:p>
    <w:p w:rsidR="000A7639" w:rsidRDefault="000A7639" w:rsidP="000A7639">
      <w:pPr>
        <w:spacing w:line="360" w:lineRule="auto"/>
        <w:jc w:val="both"/>
        <w:rPr>
          <w:sz w:val="24"/>
          <w:szCs w:val="24"/>
        </w:rPr>
      </w:pPr>
      <w:r w:rsidRPr="009B4810">
        <w:rPr>
          <w:sz w:val="24"/>
          <w:szCs w:val="24"/>
        </w:rPr>
        <w:t>Oktatói gárdánk rendelkezik a színvonalas képzéshez szükséges szakmai háttérrel.</w:t>
      </w:r>
    </w:p>
    <w:p w:rsidR="000A7639" w:rsidRDefault="000A7639" w:rsidP="000A7639">
      <w:pPr>
        <w:spacing w:line="360" w:lineRule="auto"/>
        <w:jc w:val="both"/>
        <w:rPr>
          <w:sz w:val="24"/>
          <w:szCs w:val="24"/>
        </w:rPr>
      </w:pPr>
      <w:r>
        <w:rPr>
          <w:sz w:val="24"/>
          <w:szCs w:val="24"/>
        </w:rPr>
        <w:t>A dinamikusan fejlődő járműipar által képviselt magas műszaki és innovációs elvárásoknak megfelelő mérnököknek a biztos természettudományos alapokon túl korszerű speciális ismeretekkel is rendelkezniük kell a járműgépészet, a járműszerkezeti anyagok, a jármű-elektronika, a járműgyártás, a diagnosztika illetve a jármű-üzemeltetés és –karbantartás területén.</w:t>
      </w:r>
    </w:p>
    <w:p w:rsidR="00554AAE" w:rsidRDefault="000A7639">
      <w:pPr>
        <w:rPr>
          <w:sz w:val="24"/>
          <w:szCs w:val="24"/>
        </w:rPr>
        <w:sectPr w:rsidR="00554AAE">
          <w:pgSz w:w="11906" w:h="16838"/>
          <w:pgMar w:top="1417" w:right="1417" w:bottom="1417" w:left="1417" w:header="708" w:footer="708" w:gutter="0"/>
          <w:cols w:space="708"/>
          <w:docGrid w:linePitch="360"/>
        </w:sectPr>
      </w:pPr>
      <w:r>
        <w:rPr>
          <w:sz w:val="24"/>
          <w:szCs w:val="24"/>
        </w:rPr>
        <w:br w:type="page"/>
      </w:r>
    </w:p>
    <w:p w:rsidR="000A7639" w:rsidRDefault="000A7639">
      <w:pP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3"/>
        <w:gridCol w:w="2215"/>
      </w:tblGrid>
      <w:tr w:rsidR="0048411A" w:rsidRPr="0048411A" w:rsidTr="000A7639">
        <w:tc>
          <w:tcPr>
            <w:tcW w:w="6823"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t>Tantárgy neve: Lineáris Algebra</w:t>
            </w:r>
          </w:p>
        </w:tc>
        <w:tc>
          <w:tcPr>
            <w:tcW w:w="2215"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0A7639">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2+2</w:t>
            </w:r>
            <w:r w:rsidRPr="0048411A">
              <w:rPr>
                <w:b/>
                <w:bCs/>
                <w:sz w:val="22"/>
                <w:szCs w:val="22"/>
              </w:rPr>
              <w:t xml:space="preserve"> óra/hét</w:t>
            </w:r>
            <w:r w:rsidRPr="0048411A">
              <w:rPr>
                <w:b/>
                <w:sz w:val="22"/>
                <w:szCs w:val="22"/>
              </w:rPr>
              <w:t xml:space="preserve"> </w:t>
            </w:r>
            <w:r w:rsidRPr="0048411A">
              <w:rPr>
                <w:sz w:val="22"/>
                <w:szCs w:val="22"/>
              </w:rPr>
              <w:t>az adott félévben</w:t>
            </w:r>
          </w:p>
        </w:tc>
      </w:tr>
      <w:tr w:rsidR="0048411A" w:rsidRPr="0048411A" w:rsidTr="000A7639">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0A7639">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0A7639">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0A7639">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0A7639">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3-dimenziós valós vektortér, vektoralgebra, egyenes és sík egyenletei, vektorterek, lineáris függőség, függetlenség, bázis, dimenzió, a valós szám n-esek terek, komplex számok, műveletek, polinomok, műveletek, gyöktényezős alak, mátrixok, mátrix műveletek,  mátrix rangja, determináns, mátrix inverze, bázistranszformáció, homogén és inhomogén lineáris egyenletrendszerek, megoldhatóság, megoldási módszerek, lineáris leképezések, karakterisztikus polinom, sajátvektor, sajátérték, diagonalizálhatóság.</w:t>
            </w:r>
          </w:p>
        </w:tc>
      </w:tr>
      <w:tr w:rsidR="0048411A" w:rsidRPr="0048411A" w:rsidTr="000A7639">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0A7639">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Ta"/>
              <w:rPr>
                <w:sz w:val="22"/>
                <w:szCs w:val="22"/>
              </w:rPr>
            </w:pPr>
            <w:r w:rsidRPr="0048411A">
              <w:rPr>
                <w:sz w:val="22"/>
                <w:szCs w:val="22"/>
              </w:rPr>
              <w:t xml:space="preserve">Kötelező: </w:t>
            </w:r>
          </w:p>
          <w:p w:rsidR="0048411A" w:rsidRPr="0048411A" w:rsidRDefault="0048411A" w:rsidP="0048411A">
            <w:pPr>
              <w:pStyle w:val="Ta"/>
              <w:rPr>
                <w:sz w:val="22"/>
                <w:szCs w:val="22"/>
              </w:rPr>
            </w:pPr>
            <w:r w:rsidRPr="0048411A">
              <w:rPr>
                <w:sz w:val="22"/>
                <w:szCs w:val="22"/>
              </w:rPr>
              <w:t>Dr. Szarka Zoltán-Dr. Raisz Péterné Dr. Matematika I (egyetemi tankönyv) Miskolci Egyetemi Kiadó</w:t>
            </w:r>
          </w:p>
          <w:p w:rsidR="0048411A" w:rsidRPr="0048411A" w:rsidRDefault="0048411A" w:rsidP="0048411A">
            <w:pPr>
              <w:pStyle w:val="Ta"/>
              <w:rPr>
                <w:sz w:val="22"/>
                <w:szCs w:val="22"/>
              </w:rPr>
            </w:pPr>
            <w:r w:rsidRPr="0048411A">
              <w:rPr>
                <w:sz w:val="22"/>
                <w:szCs w:val="22"/>
              </w:rPr>
              <w:t>Dr. Szarka Zoltán-Dr. Kovács Béla: Matematika Példatár (egyetemi tankönyv) Miskolci Egyetemi Kiadó</w:t>
            </w:r>
          </w:p>
          <w:p w:rsidR="0048411A" w:rsidRPr="0048411A" w:rsidRDefault="0048411A" w:rsidP="0048411A">
            <w:pPr>
              <w:pStyle w:val="Ta"/>
              <w:rPr>
                <w:sz w:val="22"/>
                <w:szCs w:val="22"/>
              </w:rPr>
            </w:pPr>
          </w:p>
          <w:p w:rsidR="0048411A" w:rsidRPr="0048411A" w:rsidRDefault="0048411A" w:rsidP="0048411A">
            <w:pPr>
              <w:pStyle w:val="Ta"/>
              <w:rPr>
                <w:sz w:val="22"/>
                <w:szCs w:val="22"/>
              </w:rPr>
            </w:pPr>
            <w:r w:rsidRPr="0048411A">
              <w:rPr>
                <w:sz w:val="22"/>
                <w:szCs w:val="22"/>
              </w:rPr>
              <w:t>Ajánlott:</w:t>
            </w:r>
          </w:p>
          <w:p w:rsidR="0048411A" w:rsidRPr="0048411A" w:rsidRDefault="0048411A" w:rsidP="0048411A">
            <w:pPr>
              <w:pStyle w:val="Ta"/>
              <w:rPr>
                <w:sz w:val="22"/>
                <w:szCs w:val="22"/>
              </w:rPr>
            </w:pPr>
            <w:r w:rsidRPr="0048411A">
              <w:rPr>
                <w:sz w:val="22"/>
                <w:szCs w:val="22"/>
              </w:rPr>
              <w:t>Obádovics J. Gyula: Lineáris Algebra példákkal, Scolar Kft</w:t>
            </w:r>
          </w:p>
          <w:p w:rsidR="0048411A" w:rsidRPr="0048411A" w:rsidRDefault="0048411A" w:rsidP="0048411A">
            <w:pPr>
              <w:pStyle w:val="Ta"/>
              <w:rPr>
                <w:sz w:val="22"/>
                <w:szCs w:val="22"/>
              </w:rPr>
            </w:pPr>
            <w:r w:rsidRPr="0048411A">
              <w:rPr>
                <w:sz w:val="22"/>
                <w:szCs w:val="22"/>
              </w:rPr>
              <w:t xml:space="preserve">Orosz Ágota-Kaiser Zoltán: Diszkrét Matematika I példatár, mobiDIÁK könyvtár </w:t>
            </w:r>
            <w:hyperlink r:id="rId9" w:history="1">
              <w:r w:rsidRPr="0048411A">
                <w:rPr>
                  <w:rStyle w:val="Hiperhivatkozs"/>
                  <w:sz w:val="22"/>
                  <w:szCs w:val="22"/>
                </w:rPr>
                <w:t>http://www.math.unideb.hu/~ghorvath/20132014/MatAlapok1/diszk1peldatar.pdf</w:t>
              </w:r>
            </w:hyperlink>
          </w:p>
          <w:p w:rsidR="0048411A" w:rsidRPr="0048411A" w:rsidRDefault="0048411A" w:rsidP="0048411A">
            <w:pPr>
              <w:pStyle w:val="Ta"/>
              <w:rPr>
                <w:sz w:val="22"/>
                <w:szCs w:val="22"/>
              </w:rPr>
            </w:pPr>
          </w:p>
          <w:p w:rsidR="0048411A" w:rsidRPr="0048411A" w:rsidRDefault="0048411A" w:rsidP="0048411A">
            <w:pPr>
              <w:pStyle w:val="Ta"/>
              <w:rPr>
                <w:sz w:val="22"/>
                <w:szCs w:val="22"/>
              </w:rPr>
            </w:pPr>
            <w:r w:rsidRPr="0048411A">
              <w:rPr>
                <w:sz w:val="22"/>
                <w:szCs w:val="22"/>
              </w:rPr>
              <w:t xml:space="preserve">Orosz Ágota-Kaiser Zoltán: Diszkrét Matematika II  példatár, mobiDIÁK könyvtár </w:t>
            </w:r>
            <w:hyperlink r:id="rId10" w:history="1">
              <w:r w:rsidRPr="0048411A">
                <w:rPr>
                  <w:rStyle w:val="Hiperhivatkozs"/>
                  <w:sz w:val="22"/>
                  <w:szCs w:val="22"/>
                </w:rPr>
                <w:t>http://www.math.unideb.hu/~ghorvath/20132014/MatAlapok1/diszk2peldatar.pdf</w:t>
              </w:r>
            </w:hyperlink>
          </w:p>
          <w:p w:rsidR="0048411A" w:rsidRPr="0048411A" w:rsidRDefault="0048411A" w:rsidP="0048411A">
            <w:pPr>
              <w:ind w:left="34"/>
              <w:rPr>
                <w:sz w:val="22"/>
                <w:szCs w:val="22"/>
              </w:rPr>
            </w:pPr>
          </w:p>
        </w:tc>
      </w:tr>
      <w:tr w:rsidR="0048411A" w:rsidRPr="0048411A" w:rsidTr="000A7639">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Rakaczki Csaba, </w:t>
            </w:r>
            <w:r w:rsidRPr="0048411A">
              <w:rPr>
                <w:sz w:val="22"/>
                <w:szCs w:val="22"/>
              </w:rPr>
              <w:t>e. doc, PhD</w:t>
            </w:r>
          </w:p>
        </w:tc>
      </w:tr>
      <w:tr w:rsidR="0048411A" w:rsidRPr="0048411A" w:rsidTr="000A7639">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Veres Laura, </w:t>
            </w:r>
            <w:r w:rsidRPr="0048411A">
              <w:rPr>
                <w:sz w:val="22"/>
                <w:szCs w:val="22"/>
              </w:rPr>
              <w:t>adj, PhD</w:t>
            </w:r>
          </w:p>
        </w:tc>
      </w:tr>
    </w:tbl>
    <w:p w:rsidR="0048411A" w:rsidRPr="0048411A" w:rsidRDefault="0048411A" w:rsidP="0048411A"/>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Analízis I.</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w:t>
            </w:r>
            <w:r w:rsidRPr="0048411A">
              <w:rPr>
                <w:b/>
                <w:bCs/>
                <w:sz w:val="22"/>
                <w:szCs w:val="22"/>
              </w:rPr>
              <w:t xml:space="preserve">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Halmazelmélet, relációk, függvények, értelmezési tartomány, értékkészlet, sorozatok, egyváltozós valós függvények határértéke, folytonossága, nevezetes görbék, differenciálszámítás és alkalmazásai, függvényvizsgálat, határozatlan integrálszámítás, integrálási szabályok. A határozott integrál és alkalmazásai, impropius integrál. Numerikus sorok, konvergenciakritériumok.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Ta"/>
              <w:rPr>
                <w:sz w:val="22"/>
                <w:szCs w:val="22"/>
              </w:rPr>
            </w:pPr>
            <w:r w:rsidRPr="0048411A">
              <w:rPr>
                <w:sz w:val="22"/>
                <w:szCs w:val="22"/>
              </w:rPr>
              <w:t xml:space="preserve">Kötelező: </w:t>
            </w:r>
          </w:p>
          <w:p w:rsidR="0048411A" w:rsidRPr="0048411A" w:rsidRDefault="0048411A" w:rsidP="0048411A">
            <w:pPr>
              <w:pStyle w:val="Ta"/>
              <w:rPr>
                <w:sz w:val="22"/>
                <w:szCs w:val="22"/>
              </w:rPr>
            </w:pPr>
            <w:r w:rsidRPr="0048411A">
              <w:rPr>
                <w:sz w:val="22"/>
                <w:szCs w:val="22"/>
              </w:rPr>
              <w:t>Dr. Szarka Zoltán-Dr. Raisz Péterné Dr. Matematika I (egyetemi tankönyv) Miskolci Egyetemi Kiadó</w:t>
            </w:r>
          </w:p>
          <w:p w:rsidR="0048411A" w:rsidRPr="0048411A" w:rsidRDefault="0048411A" w:rsidP="0048411A">
            <w:pPr>
              <w:pStyle w:val="Ta"/>
              <w:rPr>
                <w:sz w:val="22"/>
                <w:szCs w:val="22"/>
              </w:rPr>
            </w:pPr>
            <w:r w:rsidRPr="0048411A">
              <w:rPr>
                <w:sz w:val="22"/>
                <w:szCs w:val="22"/>
              </w:rPr>
              <w:t>Dr. Szarka Zoltán-Dr. Raisz Péterné Dr. Matematika II (egyetemi tankönyv) Miskolci Egyetemi Kiadó</w:t>
            </w:r>
          </w:p>
          <w:p w:rsidR="0048411A" w:rsidRPr="0048411A" w:rsidRDefault="0048411A" w:rsidP="0048411A">
            <w:pPr>
              <w:pStyle w:val="Ta"/>
              <w:rPr>
                <w:sz w:val="22"/>
                <w:szCs w:val="22"/>
              </w:rPr>
            </w:pPr>
            <w:r w:rsidRPr="0048411A">
              <w:rPr>
                <w:sz w:val="22"/>
                <w:szCs w:val="22"/>
              </w:rPr>
              <w:t>Dr. Szarka Zoltán-Dr. Kovács Béla: Matematika Példatár I (egyetemi tankönyv) Miskolci Egyetemi Kiadó</w:t>
            </w:r>
          </w:p>
          <w:p w:rsidR="0048411A" w:rsidRPr="0048411A" w:rsidRDefault="0048411A" w:rsidP="0048411A">
            <w:pPr>
              <w:pStyle w:val="Ta"/>
              <w:rPr>
                <w:sz w:val="22"/>
                <w:szCs w:val="22"/>
              </w:rPr>
            </w:pPr>
            <w:r w:rsidRPr="0048411A">
              <w:rPr>
                <w:sz w:val="22"/>
                <w:szCs w:val="22"/>
              </w:rPr>
              <w:t>Dr. Szarka Zoltán-Dr. Kovács Béla: Matematika Példatár II (egyetemi tankönyv) Miskolci Egyetemi Kiadó</w:t>
            </w:r>
          </w:p>
          <w:p w:rsidR="0048411A" w:rsidRPr="0048411A" w:rsidRDefault="0048411A" w:rsidP="0048411A">
            <w:pPr>
              <w:pStyle w:val="Ta"/>
              <w:rPr>
                <w:sz w:val="22"/>
                <w:szCs w:val="22"/>
              </w:rPr>
            </w:pPr>
          </w:p>
          <w:p w:rsidR="0048411A" w:rsidRPr="0048411A" w:rsidRDefault="0048411A" w:rsidP="0048411A">
            <w:pPr>
              <w:pStyle w:val="Ta"/>
              <w:rPr>
                <w:sz w:val="22"/>
                <w:szCs w:val="22"/>
              </w:rPr>
            </w:pPr>
            <w:r w:rsidRPr="0048411A">
              <w:rPr>
                <w:sz w:val="22"/>
                <w:szCs w:val="22"/>
              </w:rPr>
              <w:t>Ajánlott:</w:t>
            </w:r>
          </w:p>
          <w:p w:rsidR="0048411A" w:rsidRPr="0048411A" w:rsidRDefault="0048411A" w:rsidP="0048411A">
            <w:pPr>
              <w:pStyle w:val="Ta"/>
              <w:rPr>
                <w:sz w:val="22"/>
                <w:szCs w:val="22"/>
              </w:rPr>
            </w:pPr>
            <w:r w:rsidRPr="0048411A">
              <w:rPr>
                <w:sz w:val="22"/>
                <w:szCs w:val="22"/>
              </w:rPr>
              <w:t>Denkinger Géza: Analízis, Felsőoktatási Tankönyv, Nemzeti Tankönyvkiadó</w:t>
            </w:r>
          </w:p>
          <w:p w:rsidR="0048411A" w:rsidRPr="0048411A" w:rsidRDefault="0048411A" w:rsidP="0048411A">
            <w:pPr>
              <w:pStyle w:val="Ta"/>
              <w:rPr>
                <w:sz w:val="22"/>
                <w:szCs w:val="22"/>
              </w:rPr>
            </w:pPr>
            <w:r w:rsidRPr="0048411A">
              <w:rPr>
                <w:sz w:val="22"/>
                <w:szCs w:val="22"/>
              </w:rPr>
              <w:t>B. P. Gyemidovics: Matematikai Analízis Feladatgyűjtemény, Egyetemi segédkönyv, Tankönyvkiadó</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Rakaczki Csaba, </w:t>
            </w:r>
            <w:r w:rsidRPr="0048411A">
              <w:rPr>
                <w:sz w:val="22"/>
                <w:szCs w:val="22"/>
              </w:rPr>
              <w:t>e. doc,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:Dr. Veres Laura, </w:t>
            </w:r>
            <w:r w:rsidRPr="0048411A">
              <w:rPr>
                <w:sz w:val="22"/>
                <w:szCs w:val="22"/>
              </w:rPr>
              <w:t>adj,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Analízis II.</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2+2</w:t>
            </w:r>
            <w:r w:rsidRPr="0048411A">
              <w:rPr>
                <w:b/>
                <w:bCs/>
                <w:sz w:val="22"/>
                <w:szCs w:val="22"/>
              </w:rPr>
              <w:t xml:space="preserve"> óra/hét</w:t>
            </w:r>
            <w:r w:rsidRPr="0048411A">
              <w:rPr>
                <w:b/>
                <w:sz w:val="22"/>
                <w:szCs w:val="22"/>
              </w:rPr>
              <w:t xml:space="preserve">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0F2B97">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Analízis I</w:t>
            </w:r>
            <w:r w:rsidR="000F2B97">
              <w:rPr>
                <w:b/>
                <w:sz w:val="22"/>
                <w:szCs w:val="22"/>
              </w:rPr>
              <w:t>.</w:t>
            </w:r>
            <w:bookmarkStart w:id="0" w:name="_GoBack"/>
            <w:bookmarkEnd w:id="0"/>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Kétváltozós függvények és szélsőértékeik. Kettős integrál és alkalmazásai. Hármas integrál és alkalmazásai. Differenciálegyenletek, megoldhatóság, megoldási módszerek. Vektor-skalár függvények. Skalár-vektor függvények. Vektor-vektor függvények.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Ta"/>
              <w:rPr>
                <w:sz w:val="22"/>
                <w:szCs w:val="22"/>
              </w:rPr>
            </w:pPr>
            <w:r w:rsidRPr="0048411A">
              <w:rPr>
                <w:sz w:val="22"/>
                <w:szCs w:val="22"/>
              </w:rPr>
              <w:t xml:space="preserve">Kötelező: </w:t>
            </w:r>
          </w:p>
          <w:p w:rsidR="0048411A" w:rsidRPr="0048411A" w:rsidRDefault="0048411A" w:rsidP="0048411A">
            <w:pPr>
              <w:pStyle w:val="Ta"/>
              <w:rPr>
                <w:sz w:val="22"/>
                <w:szCs w:val="22"/>
              </w:rPr>
            </w:pPr>
            <w:r w:rsidRPr="0048411A">
              <w:rPr>
                <w:sz w:val="22"/>
                <w:szCs w:val="22"/>
              </w:rPr>
              <w:t>Dr. Szarka Zoltán-Dr. Raisz Péterné Dr. Matematika II (egyetemi tankönyv) Miskolci Egyetemi Kiadó</w:t>
            </w:r>
          </w:p>
          <w:p w:rsidR="0048411A" w:rsidRPr="0048411A" w:rsidRDefault="0048411A" w:rsidP="0048411A">
            <w:pPr>
              <w:pStyle w:val="Ta"/>
              <w:rPr>
                <w:sz w:val="22"/>
                <w:szCs w:val="22"/>
              </w:rPr>
            </w:pPr>
            <w:r w:rsidRPr="0048411A">
              <w:rPr>
                <w:sz w:val="22"/>
                <w:szCs w:val="22"/>
              </w:rPr>
              <w:t>Dr. Szarka Zoltán-Dr. Raisz Péterné Dr. Matematika III (egyetemi tankönyv) Miskolci Egyetemi Kiadó</w:t>
            </w:r>
          </w:p>
          <w:p w:rsidR="0048411A" w:rsidRPr="0048411A" w:rsidRDefault="0048411A" w:rsidP="0048411A">
            <w:pPr>
              <w:pStyle w:val="Ta"/>
              <w:rPr>
                <w:sz w:val="22"/>
                <w:szCs w:val="22"/>
              </w:rPr>
            </w:pPr>
            <w:r w:rsidRPr="0048411A">
              <w:rPr>
                <w:sz w:val="22"/>
                <w:szCs w:val="22"/>
              </w:rPr>
              <w:t>Dr. Szarka Zoltán-Dr. Kovács Béla: Matematika Példatár II  (egyetemi tankönyv) Miskolci Egyetemi Kiadó</w:t>
            </w:r>
          </w:p>
          <w:p w:rsidR="0048411A" w:rsidRPr="0048411A" w:rsidRDefault="0048411A" w:rsidP="0048411A">
            <w:pPr>
              <w:pStyle w:val="Ta"/>
              <w:rPr>
                <w:sz w:val="22"/>
                <w:szCs w:val="22"/>
              </w:rPr>
            </w:pPr>
            <w:r w:rsidRPr="0048411A">
              <w:rPr>
                <w:sz w:val="22"/>
                <w:szCs w:val="22"/>
              </w:rPr>
              <w:t>Dr. Szarka Zoltán-Dr. Kovács Béla: Matematika Példatár III (egyetemi tankönyv) Miskolci Egyetemi Kiadó</w:t>
            </w:r>
          </w:p>
          <w:p w:rsidR="0048411A" w:rsidRPr="0048411A" w:rsidRDefault="0048411A" w:rsidP="0048411A">
            <w:pPr>
              <w:pStyle w:val="Ta"/>
              <w:rPr>
                <w:sz w:val="22"/>
                <w:szCs w:val="22"/>
              </w:rPr>
            </w:pPr>
          </w:p>
          <w:p w:rsidR="0048411A" w:rsidRPr="0048411A" w:rsidRDefault="0048411A" w:rsidP="0048411A">
            <w:pPr>
              <w:pStyle w:val="Ta"/>
              <w:rPr>
                <w:sz w:val="22"/>
                <w:szCs w:val="22"/>
              </w:rPr>
            </w:pPr>
            <w:r w:rsidRPr="0048411A">
              <w:rPr>
                <w:sz w:val="22"/>
                <w:szCs w:val="22"/>
              </w:rPr>
              <w:t>Ajánlott:</w:t>
            </w:r>
          </w:p>
          <w:p w:rsidR="0048411A" w:rsidRPr="0048411A" w:rsidRDefault="0048411A" w:rsidP="0048411A">
            <w:pPr>
              <w:pStyle w:val="Ta"/>
              <w:rPr>
                <w:sz w:val="22"/>
                <w:szCs w:val="22"/>
              </w:rPr>
            </w:pPr>
            <w:r w:rsidRPr="0048411A">
              <w:rPr>
                <w:sz w:val="22"/>
                <w:szCs w:val="22"/>
              </w:rPr>
              <w:t>Denkinger Gáza: Analízis, Felsőoktatási Tankönyv, Nemzeti Tankönyvkiadó</w:t>
            </w:r>
          </w:p>
          <w:p w:rsidR="0048411A" w:rsidRPr="0048411A" w:rsidRDefault="0048411A" w:rsidP="0048411A">
            <w:pPr>
              <w:pStyle w:val="Ta"/>
              <w:rPr>
                <w:sz w:val="22"/>
                <w:szCs w:val="22"/>
              </w:rPr>
            </w:pPr>
            <w:r w:rsidRPr="0048411A">
              <w:rPr>
                <w:sz w:val="22"/>
                <w:szCs w:val="22"/>
              </w:rPr>
              <w:t>B. P. Gyemidovics: Matematikai Analízis Feladatgyűjtemény, Egyetemi segédkönyv, Tankönyvkiadó</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Rakaczki Csaba, </w:t>
            </w:r>
            <w:r w:rsidRPr="0048411A">
              <w:rPr>
                <w:sz w:val="22"/>
                <w:szCs w:val="22"/>
              </w:rPr>
              <w:t>e. doc,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Veres Laura, </w:t>
            </w:r>
            <w:r w:rsidRPr="0048411A">
              <w:rPr>
                <w:sz w:val="22"/>
                <w:szCs w:val="22"/>
              </w:rPr>
              <w:t>adj,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6804"/>
        <w:gridCol w:w="2232"/>
      </w:tblGrid>
      <w:tr w:rsidR="0048411A" w:rsidRPr="0048411A" w:rsidTr="0048411A">
        <w:tc>
          <w:tcPr>
            <w:tcW w:w="68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8411A" w:rsidRPr="0048411A" w:rsidRDefault="0048411A" w:rsidP="0048411A">
            <w:pPr>
              <w:pStyle w:val="Alaprtelmezett"/>
              <w:jc w:val="both"/>
            </w:pPr>
            <w:r w:rsidRPr="0048411A">
              <w:rPr>
                <w:b/>
                <w:sz w:val="22"/>
                <w:szCs w:val="22"/>
              </w:rPr>
              <w:lastRenderedPageBreak/>
              <w:t>Tantárgy neve: Műszaki Kémia</w:t>
            </w:r>
          </w:p>
        </w:tc>
        <w:tc>
          <w:tcPr>
            <w:tcW w:w="22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8411A" w:rsidRPr="0048411A" w:rsidRDefault="0048411A" w:rsidP="0048411A">
            <w:pPr>
              <w:pStyle w:val="Alaprtelmezett"/>
              <w:spacing w:before="60"/>
              <w:jc w:val="both"/>
            </w:pPr>
            <w:r w:rsidRPr="0048411A">
              <w:rPr>
                <w:b/>
                <w:sz w:val="22"/>
                <w:szCs w:val="22"/>
              </w:rPr>
              <w:t>Kreditszáma: 2</w:t>
            </w:r>
          </w:p>
        </w:tc>
      </w:tr>
      <w:tr w:rsidR="0048411A" w:rsidRPr="0048411A" w:rsidTr="0048411A">
        <w:tc>
          <w:tcPr>
            <w:tcW w:w="45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8411A" w:rsidRPr="0048411A" w:rsidRDefault="0048411A" w:rsidP="0048411A">
            <w:pPr>
              <w:pStyle w:val="Alaprtelmezett"/>
              <w:spacing w:before="60"/>
              <w:jc w:val="both"/>
            </w:pPr>
            <w:r w:rsidRPr="0048411A">
              <w:rPr>
                <w:sz w:val="22"/>
                <w:szCs w:val="22"/>
              </w:rPr>
              <w:t xml:space="preserve">A tanóra típusa: </w:t>
            </w:r>
            <w:r w:rsidRPr="0048411A">
              <w:rPr>
                <w:sz w:val="22"/>
                <w:szCs w:val="22"/>
                <w:u w:val="single"/>
              </w:rPr>
              <w:t>ea.</w:t>
            </w:r>
            <w:r w:rsidRPr="0048411A">
              <w:rPr>
                <w:sz w:val="22"/>
                <w:szCs w:val="22"/>
              </w:rPr>
              <w:t xml:space="preserve"> és száma: </w:t>
            </w:r>
            <w:r w:rsidRPr="0048411A">
              <w:rPr>
                <w:b/>
                <w:sz w:val="22"/>
                <w:szCs w:val="22"/>
              </w:rPr>
              <w:t xml:space="preserve">2 </w:t>
            </w:r>
            <w:r w:rsidRPr="0048411A">
              <w:rPr>
                <w:b/>
                <w:bCs/>
                <w:sz w:val="22"/>
                <w:szCs w:val="22"/>
              </w:rPr>
              <w:t xml:space="preserve">óra/hét </w:t>
            </w:r>
            <w:r w:rsidRPr="0048411A">
              <w:rPr>
                <w:sz w:val="22"/>
                <w:szCs w:val="22"/>
              </w:rPr>
              <w:t>az adott félévben</w:t>
            </w:r>
          </w:p>
        </w:tc>
      </w:tr>
      <w:tr w:rsidR="0048411A" w:rsidRPr="0048411A" w:rsidTr="0048411A">
        <w:tc>
          <w:tcPr>
            <w:tcW w:w="45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8411A" w:rsidRPr="0048411A" w:rsidRDefault="0048411A" w:rsidP="0048411A">
            <w:pPr>
              <w:pStyle w:val="Alaprtelmezett"/>
              <w:spacing w:before="60"/>
              <w:jc w:val="both"/>
            </w:pPr>
            <w:r w:rsidRPr="0048411A">
              <w:rPr>
                <w:sz w:val="22"/>
                <w:szCs w:val="22"/>
              </w:rPr>
              <w:t xml:space="preserve">A számonkérés módja (koll. / gyj. / egyéb): </w:t>
            </w:r>
            <w:r w:rsidRPr="0048411A">
              <w:rPr>
                <w:b/>
                <w:sz w:val="22"/>
                <w:szCs w:val="22"/>
              </w:rPr>
              <w:t>gyj</w:t>
            </w:r>
          </w:p>
        </w:tc>
      </w:tr>
      <w:tr w:rsidR="0048411A" w:rsidRPr="0048411A" w:rsidTr="0048411A">
        <w:tc>
          <w:tcPr>
            <w:tcW w:w="45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8411A" w:rsidRPr="0048411A" w:rsidRDefault="0048411A" w:rsidP="0048411A">
            <w:pPr>
              <w:pStyle w:val="Alaprtelmezett"/>
              <w:jc w:val="both"/>
            </w:pPr>
            <w:r w:rsidRPr="0048411A">
              <w:rPr>
                <w:sz w:val="22"/>
                <w:szCs w:val="22"/>
              </w:rPr>
              <w:t xml:space="preserve">A tantárgy tantervi helye (hányadik félév): </w:t>
            </w:r>
            <w:r w:rsidRPr="0048411A">
              <w:rPr>
                <w:b/>
                <w:sz w:val="22"/>
                <w:szCs w:val="22"/>
              </w:rPr>
              <w:t>1.</w:t>
            </w:r>
          </w:p>
        </w:tc>
      </w:tr>
      <w:tr w:rsidR="0048411A" w:rsidRPr="0048411A" w:rsidTr="0048411A">
        <w:tc>
          <w:tcPr>
            <w:tcW w:w="451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8411A" w:rsidRPr="0048411A" w:rsidRDefault="0048411A" w:rsidP="0048411A">
            <w:pPr>
              <w:pStyle w:val="Alaprtelmezett"/>
              <w:jc w:val="both"/>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i/>
                <w:sz w:val="22"/>
                <w:szCs w:val="22"/>
              </w:rPr>
              <w:t xml:space="preserve"> -</w:t>
            </w:r>
            <w:r w:rsidRPr="0048411A">
              <w:rPr>
                <w:b/>
                <w:i/>
                <w:sz w:val="22"/>
                <w:szCs w:val="22"/>
                <w:shd w:val="clear" w:color="auto" w:fill="FFFF00"/>
              </w:rPr>
              <w:t xml:space="preserve"> </w:t>
            </w:r>
          </w:p>
        </w:tc>
      </w:tr>
      <w:tr w:rsidR="0048411A" w:rsidRPr="0048411A" w:rsidTr="0048411A">
        <w:tc>
          <w:tcPr>
            <w:tcW w:w="4518" w:type="dxa"/>
            <w:gridSpan w:val="2"/>
            <w:tcBorders>
              <w:top w:val="single" w:sz="4" w:space="0" w:color="00000A"/>
              <w:left w:val="single" w:sz="4" w:space="0" w:color="00000A"/>
              <w:bottom w:val="dotted" w:sz="4" w:space="0" w:color="00000A"/>
              <w:right w:val="single" w:sz="4" w:space="0" w:color="00000A"/>
            </w:tcBorders>
            <w:shd w:val="clear" w:color="auto" w:fill="FFFFFF"/>
            <w:tcMar>
              <w:top w:w="0" w:type="dxa"/>
              <w:left w:w="108" w:type="dxa"/>
              <w:bottom w:w="0" w:type="dxa"/>
              <w:right w:w="108" w:type="dxa"/>
            </w:tcMar>
          </w:tcPr>
          <w:p w:rsidR="0048411A" w:rsidRPr="0048411A" w:rsidRDefault="0048411A" w:rsidP="0048411A">
            <w:pPr>
              <w:pStyle w:val="Alaprtelmezett"/>
              <w:spacing w:before="60"/>
              <w:jc w:val="both"/>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4518" w:type="dxa"/>
            <w:gridSpan w:val="2"/>
            <w:tcBorders>
              <w:top w:val="dotted"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tcPr>
          <w:p w:rsidR="0048411A" w:rsidRPr="0048411A" w:rsidRDefault="0048411A" w:rsidP="0048411A">
            <w:pPr>
              <w:pStyle w:val="Alaprtelmezett"/>
              <w:ind w:left="34"/>
              <w:jc w:val="both"/>
            </w:pPr>
            <w:r w:rsidRPr="0048411A">
              <w:rPr>
                <w:sz w:val="22"/>
                <w:szCs w:val="22"/>
              </w:rPr>
              <w:t>Általános kémiai alapfogalmak: kémiai anyag, fizikai mező, az atomszerkezet elemei. Kémiai kötések: elsőrendű és másodrendű kötések. Az anyag halmazállapotai és jellemzésük. Állapothatározók és változásaik. Egyensúlyi fázisdiagramok. Savak, bázisok, sók. Oldódás. Hidratáció, szolvatáció, hidrolízis. Elektrokémiai alapfogalmak. Kolloid rendszerek. A kenéstechnika, a korrózió elleni védelem alapjai. A környezetvédelem alapjai. A szerves kémia és a műanyagkémia alapjai.</w:t>
            </w:r>
          </w:p>
        </w:tc>
      </w:tr>
      <w:tr w:rsidR="0048411A" w:rsidRPr="0048411A" w:rsidTr="0048411A">
        <w:tc>
          <w:tcPr>
            <w:tcW w:w="4518" w:type="dxa"/>
            <w:gridSpan w:val="2"/>
            <w:tcBorders>
              <w:top w:val="single" w:sz="4" w:space="0" w:color="00000A"/>
              <w:left w:val="single" w:sz="4" w:space="0" w:color="00000A"/>
              <w:bottom w:val="dotted" w:sz="4" w:space="0" w:color="00000A"/>
              <w:right w:val="single" w:sz="4" w:space="0" w:color="00000A"/>
            </w:tcBorders>
            <w:shd w:val="clear" w:color="auto" w:fill="FFFFFF"/>
            <w:tcMar>
              <w:top w:w="0" w:type="dxa"/>
              <w:left w:w="108" w:type="dxa"/>
              <w:bottom w:w="0" w:type="dxa"/>
              <w:right w:w="108" w:type="dxa"/>
            </w:tcMar>
            <w:vAlign w:val="center"/>
          </w:tcPr>
          <w:p w:rsidR="0048411A" w:rsidRPr="0048411A" w:rsidRDefault="0048411A" w:rsidP="0048411A">
            <w:pPr>
              <w:pStyle w:val="Alaprtelmezett"/>
              <w:tabs>
                <w:tab w:val="left" w:pos="360"/>
              </w:tabs>
              <w:jc w:val="both"/>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4518" w:type="dxa"/>
            <w:gridSpan w:val="2"/>
            <w:tcBorders>
              <w:top w:val="dotted" w:sz="4" w:space="0" w:color="00000A"/>
              <w:left w:val="single" w:sz="4" w:space="0" w:color="00000A"/>
              <w:bottom w:val="single" w:sz="4" w:space="0" w:color="00000A"/>
              <w:right w:val="single" w:sz="4" w:space="0" w:color="00000A"/>
            </w:tcBorders>
            <w:shd w:val="clear" w:color="auto" w:fill="FFFF99"/>
            <w:tcMar>
              <w:top w:w="0" w:type="dxa"/>
              <w:left w:w="108" w:type="dxa"/>
              <w:bottom w:w="0" w:type="dxa"/>
              <w:right w:w="108" w:type="dxa"/>
            </w:tcMar>
          </w:tcPr>
          <w:p w:rsidR="0048411A" w:rsidRPr="0048411A" w:rsidRDefault="0048411A" w:rsidP="0048411A">
            <w:pPr>
              <w:pStyle w:val="Alaprtelmezett"/>
              <w:tabs>
                <w:tab w:val="left" w:pos="1800"/>
              </w:tabs>
              <w:ind w:left="360" w:hanging="360"/>
              <w:jc w:val="both"/>
            </w:pPr>
            <w:r w:rsidRPr="0048411A">
              <w:rPr>
                <w:sz w:val="24"/>
                <w:szCs w:val="24"/>
              </w:rPr>
              <w:t xml:space="preserve">Dr. Berecz Endre szerkesztésében: </w:t>
            </w:r>
            <w:r w:rsidRPr="0048411A">
              <w:rPr>
                <w:b/>
                <w:i/>
                <w:sz w:val="24"/>
                <w:szCs w:val="24"/>
              </w:rPr>
              <w:t>Kémia műszakiaknak</w:t>
            </w:r>
            <w:r w:rsidRPr="0048411A">
              <w:rPr>
                <w:i/>
                <w:sz w:val="24"/>
                <w:szCs w:val="24"/>
              </w:rPr>
              <w:t xml:space="preserve"> </w:t>
            </w:r>
            <w:r w:rsidRPr="0048411A">
              <w:rPr>
                <w:sz w:val="24"/>
                <w:szCs w:val="24"/>
              </w:rPr>
              <w:t>Tankönyvkiadó, Budapest,</w:t>
            </w:r>
          </w:p>
          <w:p w:rsidR="0048411A" w:rsidRPr="0048411A" w:rsidRDefault="0048411A" w:rsidP="0048411A">
            <w:pPr>
              <w:pStyle w:val="Alaprtelmezett"/>
              <w:tabs>
                <w:tab w:val="left" w:pos="1800"/>
              </w:tabs>
              <w:ind w:left="360" w:hanging="360"/>
              <w:jc w:val="both"/>
            </w:pPr>
            <w:r w:rsidRPr="0048411A">
              <w:rPr>
                <w:sz w:val="24"/>
                <w:szCs w:val="24"/>
              </w:rPr>
              <w:t>1991.</w:t>
            </w:r>
          </w:p>
          <w:p w:rsidR="0048411A" w:rsidRPr="0048411A" w:rsidRDefault="0048411A" w:rsidP="0048411A">
            <w:pPr>
              <w:pStyle w:val="Alaprtelmezett"/>
              <w:tabs>
                <w:tab w:val="left" w:pos="1800"/>
              </w:tabs>
              <w:ind w:left="360" w:hanging="360"/>
              <w:jc w:val="both"/>
            </w:pPr>
            <w:r w:rsidRPr="0048411A">
              <w:rPr>
                <w:sz w:val="24"/>
                <w:szCs w:val="24"/>
              </w:rPr>
              <w:t xml:space="preserve">Náray-Szabó Gábor (főszerkesztő): </w:t>
            </w:r>
            <w:r w:rsidRPr="0048411A">
              <w:rPr>
                <w:b/>
                <w:i/>
                <w:sz w:val="24"/>
                <w:szCs w:val="24"/>
              </w:rPr>
              <w:t>Kémia,</w:t>
            </w:r>
            <w:r w:rsidRPr="0048411A">
              <w:rPr>
                <w:sz w:val="24"/>
                <w:szCs w:val="24"/>
              </w:rPr>
              <w:t xml:space="preserve"> Akadémiai Kiadó, 2006. </w:t>
            </w:r>
          </w:p>
          <w:p w:rsidR="0048411A" w:rsidRPr="0048411A" w:rsidRDefault="0048411A" w:rsidP="0048411A">
            <w:pPr>
              <w:pStyle w:val="Alaprtelmezett"/>
              <w:tabs>
                <w:tab w:val="left" w:pos="1800"/>
              </w:tabs>
              <w:ind w:left="360" w:hanging="360"/>
              <w:jc w:val="both"/>
            </w:pPr>
            <w:r w:rsidRPr="0048411A">
              <w:rPr>
                <w:iCs/>
                <w:sz w:val="24"/>
                <w:szCs w:val="24"/>
              </w:rPr>
              <w:t>Villányi Attila,</w:t>
            </w:r>
            <w:r w:rsidRPr="0048411A">
              <w:rPr>
                <w:i/>
                <w:iCs/>
                <w:sz w:val="24"/>
                <w:szCs w:val="24"/>
              </w:rPr>
              <w:t xml:space="preserve"> </w:t>
            </w:r>
            <w:r w:rsidRPr="0048411A">
              <w:rPr>
                <w:b/>
                <w:bCs/>
                <w:i/>
                <w:iCs/>
                <w:sz w:val="24"/>
                <w:szCs w:val="24"/>
              </w:rPr>
              <w:t>Ötösöm lesz kémiából,</w:t>
            </w:r>
            <w:r w:rsidRPr="0048411A">
              <w:rPr>
                <w:i/>
                <w:iCs/>
                <w:sz w:val="24"/>
                <w:szCs w:val="24"/>
              </w:rPr>
              <w:t xml:space="preserve"> </w:t>
            </w:r>
            <w:r w:rsidRPr="0048411A">
              <w:rPr>
                <w:iCs/>
                <w:sz w:val="24"/>
                <w:szCs w:val="24"/>
              </w:rPr>
              <w:t>Példatár /bármelyik kiadás/</w:t>
            </w:r>
          </w:p>
          <w:p w:rsidR="0048411A" w:rsidRPr="0048411A" w:rsidRDefault="0048411A" w:rsidP="0048411A">
            <w:pPr>
              <w:pStyle w:val="Alaprtelmezett"/>
              <w:tabs>
                <w:tab w:val="left" w:pos="1800"/>
              </w:tabs>
              <w:ind w:left="360" w:hanging="360"/>
              <w:jc w:val="both"/>
            </w:pPr>
            <w:r w:rsidRPr="0048411A">
              <w:rPr>
                <w:iCs/>
                <w:sz w:val="24"/>
                <w:szCs w:val="24"/>
              </w:rPr>
              <w:t>Báder I., Raisz I., Szakszon M. Török T.,</w:t>
            </w:r>
            <w:r w:rsidRPr="0048411A">
              <w:rPr>
                <w:i/>
                <w:iCs/>
                <w:sz w:val="24"/>
                <w:szCs w:val="24"/>
              </w:rPr>
              <w:t xml:space="preserve"> </w:t>
            </w:r>
            <w:r w:rsidRPr="0048411A">
              <w:rPr>
                <w:b/>
                <w:bCs/>
                <w:i/>
                <w:iCs/>
                <w:sz w:val="24"/>
                <w:szCs w:val="24"/>
              </w:rPr>
              <w:t xml:space="preserve">Általános Kémiai feladatok, </w:t>
            </w:r>
            <w:r w:rsidRPr="0048411A">
              <w:rPr>
                <w:iCs/>
                <w:sz w:val="24"/>
                <w:szCs w:val="24"/>
              </w:rPr>
              <w:t xml:space="preserve">Miskolc. </w:t>
            </w:r>
            <w:r w:rsidRPr="0048411A">
              <w:rPr>
                <w:iCs/>
                <w:sz w:val="24"/>
                <w:szCs w:val="24"/>
                <w:lang w:val="en-GB"/>
              </w:rPr>
              <w:t>Egy.</w:t>
            </w:r>
          </w:p>
          <w:p w:rsidR="0048411A" w:rsidRPr="0048411A" w:rsidRDefault="0048411A" w:rsidP="0048411A">
            <w:pPr>
              <w:pStyle w:val="Alaprtelmezett"/>
              <w:tabs>
                <w:tab w:val="left" w:pos="1800"/>
              </w:tabs>
              <w:ind w:left="360" w:hanging="360"/>
              <w:jc w:val="both"/>
            </w:pPr>
            <w:r w:rsidRPr="0048411A">
              <w:rPr>
                <w:iCs/>
                <w:sz w:val="24"/>
                <w:szCs w:val="24"/>
                <w:lang w:val="en-GB"/>
              </w:rPr>
              <w:t>Kiad.,1993. </w:t>
            </w:r>
          </w:p>
          <w:p w:rsidR="0048411A" w:rsidRPr="0048411A" w:rsidRDefault="0048411A" w:rsidP="0048411A">
            <w:pPr>
              <w:pStyle w:val="Alaprtelmezett"/>
              <w:tabs>
                <w:tab w:val="left" w:pos="1800"/>
              </w:tabs>
              <w:ind w:left="360" w:hanging="360"/>
              <w:jc w:val="both"/>
            </w:pPr>
            <w:r w:rsidRPr="0048411A">
              <w:rPr>
                <w:sz w:val="24"/>
                <w:szCs w:val="24"/>
              </w:rPr>
              <w:t>Chemistry -2</w:t>
            </w:r>
            <w:r w:rsidRPr="0048411A">
              <w:rPr>
                <w:sz w:val="24"/>
                <w:szCs w:val="24"/>
                <w:vertAlign w:val="superscript"/>
              </w:rPr>
              <w:t>nd</w:t>
            </w:r>
            <w:r w:rsidRPr="0048411A">
              <w:rPr>
                <w:sz w:val="24"/>
                <w:szCs w:val="24"/>
              </w:rPr>
              <w:t xml:space="preserve"> edition</w:t>
            </w:r>
          </w:p>
          <w:p w:rsidR="0048411A" w:rsidRPr="0048411A" w:rsidRDefault="0048411A" w:rsidP="0048411A">
            <w:pPr>
              <w:pStyle w:val="Alaprtelmezett"/>
              <w:tabs>
                <w:tab w:val="left" w:pos="1800"/>
              </w:tabs>
              <w:ind w:left="360" w:hanging="360"/>
              <w:jc w:val="both"/>
            </w:pPr>
            <w:r w:rsidRPr="0048411A">
              <w:rPr>
                <w:rFonts w:ascii="Symbol" w:hAnsi="Symbol"/>
                <w:sz w:val="24"/>
                <w:szCs w:val="24"/>
              </w:rPr>
              <w:t></w:t>
            </w:r>
            <w:r w:rsidRPr="0048411A">
              <w:rPr>
                <w:sz w:val="24"/>
                <w:szCs w:val="24"/>
              </w:rPr>
              <w:t xml:space="preserve"> 2010 Soren Prip Beier &amp; Peter Dybdahl Hede @ Ventus Publishing AsP</w:t>
            </w:r>
          </w:p>
          <w:p w:rsidR="0048411A" w:rsidRPr="0048411A" w:rsidRDefault="0048411A" w:rsidP="0048411A">
            <w:pPr>
              <w:pStyle w:val="Alaprtelmezett"/>
              <w:tabs>
                <w:tab w:val="left" w:pos="1800"/>
              </w:tabs>
              <w:ind w:left="360" w:hanging="360"/>
              <w:jc w:val="both"/>
            </w:pPr>
            <w:r w:rsidRPr="0048411A">
              <w:rPr>
                <w:sz w:val="22"/>
                <w:szCs w:val="22"/>
              </w:rPr>
              <w:t>ISBN 978-87-7681-535-6</w:t>
            </w:r>
          </w:p>
          <w:p w:rsidR="0048411A" w:rsidRPr="0048411A" w:rsidRDefault="0048411A" w:rsidP="0048411A">
            <w:pPr>
              <w:pStyle w:val="Alaprtelmezett"/>
              <w:jc w:val="both"/>
              <w:rPr>
                <w:i/>
                <w:sz w:val="22"/>
                <w:szCs w:val="22"/>
              </w:rPr>
            </w:pPr>
          </w:p>
          <w:p w:rsidR="0048411A" w:rsidRPr="0048411A" w:rsidRDefault="0048411A" w:rsidP="0048411A">
            <w:pPr>
              <w:pStyle w:val="Alaprtelmezett"/>
              <w:jc w:val="both"/>
            </w:pPr>
            <w:r w:rsidRPr="0048411A">
              <w:rPr>
                <w:i/>
                <w:sz w:val="22"/>
                <w:szCs w:val="22"/>
              </w:rPr>
              <w:t>Ajánlott</w:t>
            </w:r>
            <w:r w:rsidRPr="0048411A">
              <w:rPr>
                <w:b/>
                <w:i/>
                <w:sz w:val="22"/>
                <w:szCs w:val="22"/>
              </w:rPr>
              <w:t xml:space="preserve"> </w:t>
            </w:r>
            <w:r w:rsidRPr="0048411A">
              <w:rPr>
                <w:i/>
                <w:iCs/>
                <w:sz w:val="22"/>
                <w:szCs w:val="22"/>
              </w:rPr>
              <w:t>irodalom</w:t>
            </w:r>
            <w:r w:rsidRPr="0048411A">
              <w:rPr>
                <w:b/>
                <w:sz w:val="22"/>
                <w:szCs w:val="22"/>
              </w:rPr>
              <w:t>:</w:t>
            </w:r>
          </w:p>
          <w:p w:rsidR="0048411A" w:rsidRPr="0048411A" w:rsidRDefault="0048411A" w:rsidP="0048411A">
            <w:pPr>
              <w:pStyle w:val="Alaprtelmezett"/>
              <w:tabs>
                <w:tab w:val="left" w:pos="1800"/>
              </w:tabs>
              <w:ind w:left="360" w:hanging="360"/>
              <w:jc w:val="both"/>
            </w:pPr>
            <w:r w:rsidRPr="0048411A">
              <w:rPr>
                <w:sz w:val="24"/>
                <w:szCs w:val="24"/>
              </w:rPr>
              <w:t xml:space="preserve">Veszprémi Tamás: </w:t>
            </w:r>
            <w:r w:rsidRPr="0048411A">
              <w:rPr>
                <w:b/>
                <w:i/>
                <w:sz w:val="24"/>
                <w:szCs w:val="24"/>
              </w:rPr>
              <w:t>Általános kémia,</w:t>
            </w:r>
            <w:r w:rsidRPr="0048411A">
              <w:rPr>
                <w:sz w:val="24"/>
                <w:szCs w:val="24"/>
              </w:rPr>
              <w:t xml:space="preserve"> Akadémiai Kiadó, 2008</w:t>
            </w:r>
          </w:p>
          <w:p w:rsidR="0048411A" w:rsidRPr="0048411A" w:rsidRDefault="0048411A" w:rsidP="0048411A">
            <w:pPr>
              <w:pStyle w:val="Alaprtelmezett"/>
              <w:tabs>
                <w:tab w:val="left" w:pos="1800"/>
              </w:tabs>
              <w:ind w:left="360" w:hanging="360"/>
              <w:jc w:val="both"/>
            </w:pPr>
            <w:r w:rsidRPr="0048411A">
              <w:rPr>
                <w:iCs/>
                <w:sz w:val="24"/>
                <w:szCs w:val="24"/>
              </w:rPr>
              <w:t>C. R. Dillard, D.E. Goldberg,</w:t>
            </w:r>
            <w:r w:rsidRPr="0048411A">
              <w:rPr>
                <w:i/>
                <w:iCs/>
                <w:sz w:val="24"/>
                <w:szCs w:val="24"/>
              </w:rPr>
              <w:t xml:space="preserve"> </w:t>
            </w:r>
            <w:r w:rsidRPr="0048411A">
              <w:rPr>
                <w:b/>
                <w:bCs/>
                <w:i/>
                <w:iCs/>
                <w:sz w:val="24"/>
                <w:szCs w:val="24"/>
              </w:rPr>
              <w:t xml:space="preserve">Kémia, reakciók, szerkezetek, tulajdonságok, </w:t>
            </w:r>
            <w:r w:rsidRPr="0048411A">
              <w:rPr>
                <w:iCs/>
                <w:sz w:val="24"/>
                <w:szCs w:val="24"/>
              </w:rPr>
              <w:t>Gondolat,</w:t>
            </w:r>
          </w:p>
          <w:p w:rsidR="0048411A" w:rsidRPr="0048411A" w:rsidRDefault="0048411A" w:rsidP="0048411A">
            <w:pPr>
              <w:pStyle w:val="Alaprtelmezett"/>
              <w:tabs>
                <w:tab w:val="left" w:pos="1800"/>
              </w:tabs>
              <w:ind w:left="360" w:hanging="360"/>
              <w:jc w:val="both"/>
            </w:pPr>
            <w:r w:rsidRPr="0048411A">
              <w:rPr>
                <w:iCs/>
                <w:sz w:val="24"/>
                <w:szCs w:val="24"/>
              </w:rPr>
              <w:t>Bp.,1982.</w:t>
            </w:r>
          </w:p>
          <w:p w:rsidR="0048411A" w:rsidRPr="0048411A" w:rsidRDefault="0048411A" w:rsidP="0048411A">
            <w:pPr>
              <w:pStyle w:val="Alaprtelmezett"/>
              <w:tabs>
                <w:tab w:val="left" w:pos="1800"/>
              </w:tabs>
              <w:ind w:left="360" w:hanging="360"/>
              <w:jc w:val="both"/>
            </w:pPr>
            <w:r w:rsidRPr="0048411A">
              <w:rPr>
                <w:iCs/>
                <w:sz w:val="24"/>
                <w:szCs w:val="24"/>
              </w:rPr>
              <w:t xml:space="preserve">Lengyel B., Proszt J., Szarvas P.: </w:t>
            </w:r>
            <w:r w:rsidRPr="0048411A">
              <w:rPr>
                <w:b/>
                <w:i/>
                <w:iCs/>
                <w:sz w:val="24"/>
                <w:szCs w:val="24"/>
              </w:rPr>
              <w:t>Általános és szervetlen kémia</w:t>
            </w:r>
            <w:r w:rsidRPr="0048411A">
              <w:rPr>
                <w:iCs/>
                <w:sz w:val="24"/>
                <w:szCs w:val="24"/>
              </w:rPr>
              <w:t>, Tankönyvkiadó, Bp.,</w:t>
            </w:r>
          </w:p>
          <w:p w:rsidR="0048411A" w:rsidRPr="0048411A" w:rsidRDefault="0048411A" w:rsidP="0048411A">
            <w:pPr>
              <w:pStyle w:val="Alaprtelmezett"/>
              <w:tabs>
                <w:tab w:val="left" w:pos="1800"/>
              </w:tabs>
              <w:ind w:left="360" w:hanging="360"/>
              <w:jc w:val="both"/>
            </w:pPr>
            <w:r w:rsidRPr="0048411A">
              <w:rPr>
                <w:iCs/>
                <w:sz w:val="24"/>
                <w:szCs w:val="24"/>
              </w:rPr>
              <w:t>1967</w:t>
            </w:r>
          </w:p>
          <w:p w:rsidR="0048411A" w:rsidRPr="0048411A" w:rsidRDefault="0048411A" w:rsidP="0048411A">
            <w:pPr>
              <w:pStyle w:val="Alaprtelmezett"/>
              <w:tabs>
                <w:tab w:val="left" w:pos="1800"/>
              </w:tabs>
              <w:ind w:left="360" w:hanging="360"/>
              <w:jc w:val="both"/>
            </w:pPr>
            <w:r w:rsidRPr="0048411A">
              <w:rPr>
                <w:iCs/>
                <w:sz w:val="24"/>
                <w:szCs w:val="24"/>
              </w:rPr>
              <w:t>Sipos l., Szabó Áné,</w:t>
            </w:r>
            <w:r w:rsidRPr="0048411A">
              <w:rPr>
                <w:i/>
                <w:iCs/>
                <w:sz w:val="24"/>
                <w:szCs w:val="24"/>
              </w:rPr>
              <w:t xml:space="preserve"> </w:t>
            </w:r>
            <w:r w:rsidRPr="0048411A">
              <w:rPr>
                <w:b/>
                <w:bCs/>
                <w:i/>
                <w:iCs/>
                <w:sz w:val="24"/>
                <w:szCs w:val="24"/>
              </w:rPr>
              <w:t>Útmutató az Általános kémia II. című tankönyvhöz,</w:t>
            </w:r>
          </w:p>
          <w:p w:rsidR="0048411A" w:rsidRPr="0048411A" w:rsidRDefault="0048411A" w:rsidP="0048411A">
            <w:pPr>
              <w:pStyle w:val="Alaprtelmezett"/>
              <w:tabs>
                <w:tab w:val="left" w:pos="1800"/>
              </w:tabs>
              <w:ind w:left="360" w:hanging="360"/>
              <w:jc w:val="both"/>
            </w:pPr>
            <w:r w:rsidRPr="0048411A">
              <w:rPr>
                <w:iCs/>
                <w:sz w:val="24"/>
                <w:szCs w:val="24"/>
              </w:rPr>
              <w:t>Tankönyvkiadó, 1981</w:t>
            </w:r>
          </w:p>
          <w:p w:rsidR="0048411A" w:rsidRPr="0048411A" w:rsidRDefault="0048411A" w:rsidP="0048411A">
            <w:pPr>
              <w:pStyle w:val="Alaprtelmezett"/>
              <w:tabs>
                <w:tab w:val="left" w:pos="1080"/>
                <w:tab w:val="left" w:pos="1800"/>
              </w:tabs>
              <w:ind w:left="360" w:hanging="360"/>
              <w:jc w:val="both"/>
            </w:pPr>
            <w:r w:rsidRPr="0048411A">
              <w:rPr>
                <w:iCs/>
                <w:sz w:val="24"/>
                <w:szCs w:val="24"/>
              </w:rPr>
              <w:t>Introduction to Inorganic Chemistry: Key ideas and their experimental basis</w:t>
            </w:r>
          </w:p>
          <w:p w:rsidR="0048411A" w:rsidRPr="0048411A" w:rsidRDefault="0048411A" w:rsidP="0048411A">
            <w:pPr>
              <w:pStyle w:val="Alaprtelmezett"/>
              <w:tabs>
                <w:tab w:val="left" w:pos="360"/>
              </w:tabs>
              <w:jc w:val="both"/>
            </w:pPr>
            <w:r w:rsidRPr="0048411A">
              <w:rPr>
                <w:rFonts w:ascii="Symbol" w:hAnsi="Symbol"/>
                <w:iCs/>
                <w:sz w:val="24"/>
                <w:szCs w:val="24"/>
              </w:rPr>
              <w:t></w:t>
            </w:r>
            <w:r w:rsidRPr="0048411A">
              <w:rPr>
                <w:iCs/>
                <w:sz w:val="24"/>
                <w:szCs w:val="24"/>
              </w:rPr>
              <w:t xml:space="preserve"> Peter G. Nelson &amp; Ventus Publishing ApS</w:t>
            </w:r>
          </w:p>
          <w:p w:rsidR="0048411A" w:rsidRPr="0048411A" w:rsidRDefault="0048411A" w:rsidP="0048411A">
            <w:pPr>
              <w:pStyle w:val="Alaprtelmezett"/>
              <w:tabs>
                <w:tab w:val="left" w:pos="360"/>
              </w:tabs>
              <w:jc w:val="both"/>
            </w:pPr>
            <w:r w:rsidRPr="0048411A">
              <w:rPr>
                <w:b/>
                <w:iCs/>
                <w:sz w:val="22"/>
                <w:szCs w:val="22"/>
              </w:rPr>
              <w:t>ISBN 978-87-7681-732-9</w:t>
            </w:r>
          </w:p>
          <w:p w:rsidR="0048411A" w:rsidRPr="0048411A" w:rsidRDefault="0048411A" w:rsidP="0048411A">
            <w:pPr>
              <w:pStyle w:val="Alaprtelmezett"/>
              <w:ind w:left="34"/>
            </w:pPr>
          </w:p>
        </w:tc>
      </w:tr>
      <w:tr w:rsidR="0048411A" w:rsidRPr="0048411A" w:rsidTr="0048411A">
        <w:trPr>
          <w:trHeight w:val="338"/>
        </w:trPr>
        <w:tc>
          <w:tcPr>
            <w:tcW w:w="45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8411A" w:rsidRPr="0048411A" w:rsidRDefault="0048411A" w:rsidP="0048411A">
            <w:pPr>
              <w:pStyle w:val="Alaprtelmezett"/>
              <w:spacing w:before="60"/>
              <w:jc w:val="both"/>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Bánhidi Olivér </w:t>
            </w:r>
            <w:r w:rsidRPr="0048411A">
              <w:rPr>
                <w:sz w:val="22"/>
                <w:szCs w:val="22"/>
              </w:rPr>
              <w:t>egyetemi docens, PhD</w:t>
            </w:r>
          </w:p>
        </w:tc>
      </w:tr>
      <w:tr w:rsidR="0048411A" w:rsidRPr="0048411A" w:rsidTr="0048411A">
        <w:trPr>
          <w:trHeight w:val="337"/>
        </w:trPr>
        <w:tc>
          <w:tcPr>
            <w:tcW w:w="4518"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48411A" w:rsidRPr="0048411A" w:rsidRDefault="0048411A" w:rsidP="0048411A">
            <w:pPr>
              <w:pStyle w:val="Alaprtelmezett"/>
              <w:spacing w:before="60"/>
              <w:jc w:val="both"/>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7088" w:type="dxa"/>
            <w:shd w:val="clear" w:color="auto" w:fill="auto"/>
            <w:tcMar>
              <w:top w:w="57" w:type="dxa"/>
              <w:bottom w:w="57" w:type="dxa"/>
            </w:tcMar>
          </w:tcPr>
          <w:p w:rsidR="0048411A" w:rsidRPr="0048411A" w:rsidRDefault="0048411A" w:rsidP="0048411A">
            <w:pPr>
              <w:jc w:val="both"/>
              <w:rPr>
                <w:b/>
                <w:sz w:val="22"/>
                <w:szCs w:val="22"/>
              </w:rPr>
            </w:pPr>
            <w:r w:rsidRPr="0048411A">
              <w:rPr>
                <w:b/>
                <w:sz w:val="22"/>
                <w:szCs w:val="22"/>
              </w:rPr>
              <w:lastRenderedPageBreak/>
              <w:t>Tantárgy neve: Fizikai alapismeretek</w:t>
            </w:r>
          </w:p>
        </w:tc>
        <w:tc>
          <w:tcPr>
            <w:tcW w:w="2268" w:type="dxa"/>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shd w:val="clear" w:color="auto" w:fill="auto"/>
            <w:tcMar>
              <w:top w:w="57" w:type="dxa"/>
              <w:bottom w:w="57"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b/>
                <w:bCs/>
                <w:sz w:val="22"/>
                <w:szCs w:val="22"/>
              </w:rPr>
              <w:t xml:space="preserve"> óra/hét</w:t>
            </w:r>
            <w:r w:rsidRPr="0048411A">
              <w:rPr>
                <w:b/>
                <w:sz w:val="22"/>
                <w:szCs w:val="22"/>
              </w:rPr>
              <w:t xml:space="preserve"> </w:t>
            </w:r>
            <w:r w:rsidRPr="0048411A">
              <w:rPr>
                <w:sz w:val="22"/>
                <w:szCs w:val="22"/>
              </w:rPr>
              <w:t>az adott félévben</w:t>
            </w:r>
          </w:p>
        </w:tc>
      </w:tr>
      <w:tr w:rsidR="0048411A" w:rsidRPr="0048411A" w:rsidTr="0048411A">
        <w:tc>
          <w:tcPr>
            <w:tcW w:w="9356"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r w:rsidRPr="0048411A">
              <w:rPr>
                <w:sz w:val="22"/>
                <w:szCs w:val="22"/>
              </w:rPr>
              <w:t>.</w:t>
            </w:r>
          </w:p>
        </w:tc>
      </w:tr>
      <w:tr w:rsidR="0048411A" w:rsidRPr="0048411A" w:rsidTr="0048411A">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w:t>
            </w:r>
            <w:r w:rsidRPr="0048411A">
              <w:rPr>
                <w:i/>
                <w:sz w:val="22"/>
                <w:szCs w:val="22"/>
              </w:rPr>
              <w:t xml:space="preserve"> </w:t>
            </w:r>
          </w:p>
        </w:tc>
      </w:tr>
      <w:tr w:rsidR="0048411A" w:rsidRPr="0048411A" w:rsidTr="0048411A">
        <w:tc>
          <w:tcPr>
            <w:tcW w:w="9356" w:type="dxa"/>
            <w:gridSpan w:val="2"/>
            <w:tcBorders>
              <w:bottom w:val="dotted"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48411A">
            <w:pPr>
              <w:ind w:left="34"/>
              <w:jc w:val="both"/>
              <w:rPr>
                <w:sz w:val="22"/>
                <w:szCs w:val="22"/>
              </w:rPr>
            </w:pPr>
            <w:r w:rsidRPr="0048411A">
              <w:rPr>
                <w:sz w:val="22"/>
                <w:szCs w:val="22"/>
              </w:rPr>
              <w:t>Kinematikai alapfogalmak. Newton axiómák. Teljesítmény, munka, energia. Lineáris szabad rezgés. Gerjesztett rezgés. Hidrosztatika. Felületi jelenségek. Elektromos töltés, térerősség, potenciál. Vezetők elektrosztatikus mezőben. Az elektromos áramlás. Áramsűrűség, áramerősség fogalma. Áramvezetés fémekben. Egyenáramú hálózatok. A Joule-törvény integrális alakja. 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 Természettudományos alapismeretek.</w:t>
            </w:r>
          </w:p>
        </w:tc>
      </w:tr>
      <w:tr w:rsidR="0048411A" w:rsidRPr="0048411A" w:rsidTr="0048411A">
        <w:tc>
          <w:tcPr>
            <w:tcW w:w="9356" w:type="dxa"/>
            <w:gridSpan w:val="2"/>
            <w:tcBorders>
              <w:bottom w:val="dotted" w:sz="4" w:space="0" w:color="auto"/>
            </w:tcBorders>
            <w:shd w:val="clear" w:color="auto" w:fill="auto"/>
            <w:tcMar>
              <w:top w:w="57" w:type="dxa"/>
              <w:bottom w:w="57"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oldalak, ISBN)</w:t>
            </w:r>
          </w:p>
        </w:tc>
      </w:tr>
      <w:tr w:rsidR="0048411A" w:rsidRPr="0048411A" w:rsidTr="0048411A">
        <w:trPr>
          <w:trHeight w:val="296"/>
        </w:trPr>
        <w:tc>
          <w:tcPr>
            <w:tcW w:w="9356"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7C7B78">
            <w:pPr>
              <w:numPr>
                <w:ilvl w:val="0"/>
                <w:numId w:val="4"/>
              </w:numPr>
              <w:overflowPunct w:val="0"/>
              <w:autoSpaceDE w:val="0"/>
              <w:autoSpaceDN w:val="0"/>
              <w:adjustRightInd w:val="0"/>
              <w:textAlignment w:val="baseline"/>
              <w:rPr>
                <w:sz w:val="22"/>
                <w:szCs w:val="22"/>
              </w:rPr>
            </w:pPr>
            <w:r w:rsidRPr="0048411A">
              <w:rPr>
                <w:sz w:val="22"/>
                <w:szCs w:val="22"/>
              </w:rPr>
              <w:t>Szabó: Fizika I. (Mechanika, hőtan) (ME jegyzet)</w:t>
            </w:r>
          </w:p>
          <w:p w:rsidR="0048411A" w:rsidRPr="0048411A" w:rsidRDefault="0048411A" w:rsidP="007C7B78">
            <w:pPr>
              <w:numPr>
                <w:ilvl w:val="0"/>
                <w:numId w:val="4"/>
              </w:numPr>
              <w:overflowPunct w:val="0"/>
              <w:autoSpaceDE w:val="0"/>
              <w:autoSpaceDN w:val="0"/>
              <w:adjustRightInd w:val="0"/>
              <w:textAlignment w:val="baseline"/>
              <w:rPr>
                <w:sz w:val="22"/>
                <w:szCs w:val="22"/>
              </w:rPr>
            </w:pPr>
            <w:r w:rsidRPr="0048411A">
              <w:rPr>
                <w:sz w:val="22"/>
                <w:szCs w:val="22"/>
              </w:rPr>
              <w:t>Demjén-Szótér-Takács: Fizika II. (Elektrodinamika, optika) (ME jegyzet)</w:t>
            </w:r>
          </w:p>
          <w:p w:rsidR="0048411A" w:rsidRPr="0048411A" w:rsidRDefault="0048411A" w:rsidP="007C7B78">
            <w:pPr>
              <w:numPr>
                <w:ilvl w:val="0"/>
                <w:numId w:val="4"/>
              </w:numPr>
              <w:overflowPunct w:val="0"/>
              <w:autoSpaceDE w:val="0"/>
              <w:autoSpaceDN w:val="0"/>
              <w:adjustRightInd w:val="0"/>
              <w:textAlignment w:val="baseline"/>
              <w:rPr>
                <w:sz w:val="22"/>
                <w:szCs w:val="22"/>
              </w:rPr>
            </w:pPr>
            <w:r w:rsidRPr="0048411A">
              <w:rPr>
                <w:sz w:val="22"/>
                <w:szCs w:val="22"/>
                <w:lang w:val="en-GB"/>
              </w:rPr>
              <w:t>D. Halliday – R. Resnick: Fundamentals of Physics, John Wiley &amp; Sons, 1981</w:t>
            </w:r>
          </w:p>
          <w:p w:rsidR="0048411A" w:rsidRPr="0048411A" w:rsidRDefault="0048411A" w:rsidP="007C7B78">
            <w:pPr>
              <w:numPr>
                <w:ilvl w:val="0"/>
                <w:numId w:val="4"/>
              </w:numPr>
              <w:overflowPunct w:val="0"/>
              <w:autoSpaceDE w:val="0"/>
              <w:autoSpaceDN w:val="0"/>
              <w:adjustRightInd w:val="0"/>
              <w:textAlignment w:val="baseline"/>
              <w:rPr>
                <w:sz w:val="22"/>
                <w:szCs w:val="22"/>
              </w:rPr>
            </w:pPr>
            <w:r w:rsidRPr="0048411A">
              <w:rPr>
                <w:sz w:val="22"/>
                <w:szCs w:val="22"/>
                <w:lang w:val="en-GB"/>
              </w:rPr>
              <w:t>M. Alonso – E. J. Finn: Fundamental University Physics, Volume I., II., Addison-Wesley Publishing Company, 1979</w:t>
            </w:r>
          </w:p>
        </w:tc>
      </w:tr>
      <w:tr w:rsidR="0048411A" w:rsidRPr="0048411A" w:rsidTr="0048411A">
        <w:trPr>
          <w:trHeight w:val="338"/>
        </w:trPr>
        <w:tc>
          <w:tcPr>
            <w:tcW w:w="9356"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Palásthy Béla, </w:t>
            </w:r>
            <w:r w:rsidRPr="0048411A">
              <w:rPr>
                <w:sz w:val="22"/>
                <w:szCs w:val="22"/>
              </w:rPr>
              <w:t>egyetemi docens, PhD</w:t>
            </w:r>
          </w:p>
        </w:tc>
      </w:tr>
      <w:tr w:rsidR="0048411A" w:rsidRPr="0048411A" w:rsidTr="0048411A">
        <w:trPr>
          <w:trHeight w:val="337"/>
        </w:trPr>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Műszaki hőtan</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2+1 </w:t>
            </w:r>
            <w:r w:rsidRPr="0048411A">
              <w:rPr>
                <w:b/>
                <w:bCs/>
                <w:sz w:val="22"/>
                <w:szCs w:val="22"/>
              </w:rPr>
              <w:t xml:space="preserve">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xml:space="preserve">: </w:t>
            </w:r>
            <w:r w:rsidRPr="0048411A">
              <w:rPr>
                <w:b/>
                <w:sz w:val="22"/>
                <w:szCs w:val="22"/>
              </w:rPr>
              <w:t>Analízis I.</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4"/>
              </w:rPr>
            </w:pPr>
            <w:r w:rsidRPr="0048411A">
              <w:rPr>
                <w:sz w:val="22"/>
                <w:szCs w:val="24"/>
              </w:rPr>
              <w:t>A tantárgy elsődleges feladata, hogy megismertesse a hallgatókat azokkal az alapvető műszaki hőtan összefüggéssekkel és rendszerekkel, amelyek ismerete a szaktárgyak keretén belül illetve a gyakorlatban is nélkülözhetetlen.</w:t>
            </w:r>
          </w:p>
          <w:p w:rsidR="0048411A" w:rsidRPr="0048411A" w:rsidRDefault="0048411A" w:rsidP="0048411A">
            <w:pPr>
              <w:jc w:val="both"/>
              <w:rPr>
                <w:sz w:val="22"/>
                <w:szCs w:val="24"/>
              </w:rPr>
            </w:pPr>
            <w:r w:rsidRPr="0048411A">
              <w:rPr>
                <w:sz w:val="22"/>
                <w:szCs w:val="24"/>
              </w:rPr>
              <w:t xml:space="preserve">Alapfogalmak - Termodinamikai rendszerek csoportosítása, az állapot és az állapotjelzők. Intenzív és extenzív, fajlagos és moláris állapotjelzők. Állapotegyenlet. A Termodinamika I. főtétele - Belső energia, térfogatváltozási munka, a súrlódási munka és az összes munka. A hő, az I. főtétel nyugvó, zárt </w:t>
            </w:r>
          </w:p>
          <w:p w:rsidR="0048411A" w:rsidRPr="0048411A" w:rsidRDefault="0048411A" w:rsidP="0048411A">
            <w:pPr>
              <w:jc w:val="both"/>
              <w:rPr>
                <w:sz w:val="22"/>
                <w:szCs w:val="22"/>
              </w:rPr>
            </w:pPr>
            <w:r w:rsidRPr="0048411A">
              <w:rPr>
                <w:sz w:val="22"/>
                <w:szCs w:val="24"/>
              </w:rPr>
              <w:t>rendszerekre, az I. főtétel mozgó, zárt rendszerre, az I. főtétel nyitott rendszerekre. Entrópia, exergia, anergia és a termodinamika II. főtétele. Körfolyamatok - A Carnot - körfolyamat, Termikus hatásfok, Exergetikai hatásfok. Tiszta közegek termodinamikája - Az ideális gáz, összenyomhatatlan közeg, az ideális gáz állapotváltozásai. Energiaátalakító körfolyamatok - A Joule körfolyamat, gőz munkaközegű körfolyamatok, kompresszoros hűtőkörfolyamatok, kombinált gáz/gőz körfolyamat, kapcsolt energiatermelés. Hőátvitel alapesetei - Hővezetés síkfalban, Newton féle hőátadási törvény, Hővezetés differenciál egyenlete és megoldása egydimenziós esetben. Hőátbocsátási tényező mérése. Hősugárzás alapjai. Hőcserélők.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rPr>
                <w:sz w:val="22"/>
                <w:szCs w:val="22"/>
                <w:u w:val="single"/>
              </w:rPr>
            </w:pPr>
            <w:r w:rsidRPr="0048411A">
              <w:rPr>
                <w:sz w:val="22"/>
                <w:szCs w:val="22"/>
                <w:u w:val="single"/>
              </w:rPr>
              <w:t>Kötelező irodalom:</w:t>
            </w:r>
          </w:p>
          <w:p w:rsidR="0048411A" w:rsidRPr="0048411A" w:rsidRDefault="0048411A" w:rsidP="0048411A">
            <w:pPr>
              <w:pStyle w:val="Default"/>
              <w:rPr>
                <w:sz w:val="22"/>
                <w:szCs w:val="22"/>
              </w:rPr>
            </w:pPr>
            <w:r w:rsidRPr="0048411A">
              <w:rPr>
                <w:sz w:val="22"/>
                <w:szCs w:val="22"/>
              </w:rPr>
              <w:t>[1] Dr. Vida György: Műszaki hőtan J 14-1518, Tankönyvkiadó</w:t>
            </w:r>
          </w:p>
          <w:p w:rsidR="0048411A" w:rsidRPr="0048411A" w:rsidRDefault="0048411A" w:rsidP="0048411A">
            <w:pPr>
              <w:rPr>
                <w:sz w:val="22"/>
                <w:szCs w:val="22"/>
              </w:rPr>
            </w:pPr>
            <w:r w:rsidRPr="0048411A">
              <w:rPr>
                <w:sz w:val="22"/>
                <w:szCs w:val="22"/>
              </w:rPr>
              <w:t>[2] Dr. Hans Faltin: Műszaki hőtan, Műszaki könyvkiadó, Budapest, 1970.</w:t>
            </w:r>
          </w:p>
          <w:p w:rsidR="0048411A" w:rsidRPr="0048411A" w:rsidRDefault="0048411A" w:rsidP="0048411A">
            <w:pPr>
              <w:rPr>
                <w:sz w:val="22"/>
                <w:szCs w:val="22"/>
              </w:rPr>
            </w:pPr>
            <w:r w:rsidRPr="0048411A">
              <w:rPr>
                <w:sz w:val="22"/>
                <w:szCs w:val="22"/>
              </w:rPr>
              <w:t>[3] Dr. Beke János: Műszaki hőtan mérnököknek, Mezőgazdasági Szaktudás Kiadó, Budapest, 2000.</w:t>
            </w:r>
          </w:p>
          <w:p w:rsidR="0048411A" w:rsidRPr="0048411A" w:rsidRDefault="0048411A" w:rsidP="0048411A">
            <w:pPr>
              <w:rPr>
                <w:sz w:val="36"/>
                <w:szCs w:val="22"/>
                <w:u w:val="single"/>
              </w:rPr>
            </w:pPr>
            <w:r w:rsidRPr="0048411A">
              <w:rPr>
                <w:sz w:val="22"/>
                <w:szCs w:val="22"/>
                <w:u w:val="single"/>
              </w:rPr>
              <w:t>Ajánlott irodalom:</w:t>
            </w:r>
          </w:p>
          <w:p w:rsidR="0048411A" w:rsidRPr="0048411A" w:rsidRDefault="0048411A" w:rsidP="0048411A">
            <w:pPr>
              <w:pStyle w:val="Default"/>
              <w:rPr>
                <w:sz w:val="22"/>
                <w:szCs w:val="19"/>
              </w:rPr>
            </w:pPr>
            <w:r w:rsidRPr="0048411A">
              <w:rPr>
                <w:sz w:val="22"/>
                <w:szCs w:val="19"/>
              </w:rPr>
              <w:t xml:space="preserve">[1] Baehr, Hans Dieter: Thermodynamik, Springer-Verlag, Berlin, Heidelberg, New York, </w:t>
            </w:r>
          </w:p>
          <w:p w:rsidR="0048411A" w:rsidRPr="0048411A" w:rsidRDefault="0048411A" w:rsidP="0048411A">
            <w:pPr>
              <w:pStyle w:val="Default"/>
              <w:rPr>
                <w:sz w:val="22"/>
                <w:szCs w:val="19"/>
              </w:rPr>
            </w:pPr>
            <w:r w:rsidRPr="0048411A">
              <w:rPr>
                <w:sz w:val="22"/>
                <w:szCs w:val="19"/>
              </w:rPr>
              <w:t>[2] Eastop, Thomas D. - McConkey, Allen: Applied Thermodynamics, Longman, Scientific and Technical, NY</w:t>
            </w:r>
          </w:p>
          <w:p w:rsidR="0048411A" w:rsidRPr="0048411A" w:rsidRDefault="0048411A" w:rsidP="0048411A">
            <w:pPr>
              <w:rPr>
                <w:sz w:val="22"/>
                <w:szCs w:val="22"/>
              </w:rPr>
            </w:pP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Prof. Dr. Baranyi László</w:t>
            </w:r>
            <w:r w:rsidRPr="0048411A">
              <w:rPr>
                <w:sz w:val="22"/>
                <w:szCs w:val="22"/>
              </w:rPr>
              <w:t>, egyetemi tanár, CSc</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83" w:type="dxa"/>
          <w:bottom w:w="57" w:type="dxa"/>
        </w:tblCellMar>
        <w:tblLook w:val="00A0" w:firstRow="1" w:lastRow="0" w:firstColumn="1" w:lastColumn="0" w:noHBand="0" w:noVBand="0"/>
      </w:tblPr>
      <w:tblGrid>
        <w:gridCol w:w="6766"/>
        <w:gridCol w:w="2272"/>
      </w:tblGrid>
      <w:tr w:rsidR="0048411A" w:rsidRPr="0048411A" w:rsidTr="0048411A">
        <w:tc>
          <w:tcPr>
            <w:tcW w:w="7041" w:type="dxa"/>
            <w:shd w:val="clear" w:color="auto" w:fill="FFFFFF"/>
            <w:tcMar>
              <w:left w:w="83" w:type="dxa"/>
            </w:tcMar>
          </w:tcPr>
          <w:p w:rsidR="0048411A" w:rsidRPr="0048411A" w:rsidRDefault="0048411A" w:rsidP="0048411A">
            <w:pPr>
              <w:jc w:val="both"/>
              <w:rPr>
                <w:b/>
                <w:sz w:val="22"/>
                <w:szCs w:val="22"/>
              </w:rPr>
            </w:pPr>
            <w:r w:rsidRPr="0048411A">
              <w:rPr>
                <w:b/>
                <w:sz w:val="22"/>
                <w:szCs w:val="22"/>
              </w:rPr>
              <w:lastRenderedPageBreak/>
              <w:t>Tantárgy neve: Statika</w:t>
            </w:r>
          </w:p>
        </w:tc>
        <w:tc>
          <w:tcPr>
            <w:tcW w:w="2310" w:type="dxa"/>
            <w:shd w:val="clear" w:color="auto" w:fill="FFFFFF"/>
            <w:tcMar>
              <w:left w:w="83" w:type="dxa"/>
            </w:tcMar>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1" w:type="dxa"/>
            <w:gridSpan w:val="2"/>
            <w:shd w:val="clear" w:color="auto" w:fill="FFFFFF"/>
            <w:tcMar>
              <w:left w:w="83" w:type="dxa"/>
            </w:tcMar>
          </w:tcPr>
          <w:p w:rsidR="0048411A" w:rsidRPr="0048411A" w:rsidRDefault="0048411A" w:rsidP="0048411A">
            <w:pPr>
              <w:spacing w:before="60"/>
              <w:jc w:val="both"/>
              <w:rPr>
                <w:sz w:val="22"/>
                <w:szCs w:val="22"/>
              </w:rPr>
            </w:pPr>
            <w:r w:rsidRPr="0048411A">
              <w:rPr>
                <w:sz w:val="22"/>
                <w:szCs w:val="22"/>
              </w:rPr>
              <w:t xml:space="preserve">A tanóra típusa: ea./gyak. és száma: </w:t>
            </w:r>
            <w:r w:rsidRPr="0048411A">
              <w:rPr>
                <w:b/>
                <w:sz w:val="22"/>
                <w:szCs w:val="22"/>
              </w:rPr>
              <w:t>2+2</w:t>
            </w:r>
            <w:r w:rsidRPr="0048411A">
              <w:rPr>
                <w:sz w:val="22"/>
                <w:szCs w:val="22"/>
              </w:rPr>
              <w:t xml:space="preserve"> </w:t>
            </w:r>
            <w:r w:rsidRPr="0048411A">
              <w:rPr>
                <w:b/>
                <w:bCs/>
                <w:sz w:val="22"/>
                <w:szCs w:val="22"/>
              </w:rPr>
              <w:t xml:space="preserve">óra/hét </w:t>
            </w:r>
            <w:r w:rsidRPr="0048411A">
              <w:rPr>
                <w:sz w:val="22"/>
                <w:szCs w:val="22"/>
              </w:rPr>
              <w:t>az adott félévben</w:t>
            </w:r>
          </w:p>
        </w:tc>
      </w:tr>
      <w:tr w:rsidR="0048411A" w:rsidRPr="0048411A" w:rsidTr="0048411A">
        <w:tc>
          <w:tcPr>
            <w:tcW w:w="9351" w:type="dxa"/>
            <w:gridSpan w:val="2"/>
            <w:shd w:val="clear" w:color="auto" w:fill="FFFFFF"/>
            <w:tcMar>
              <w:left w:w="83" w:type="dxa"/>
            </w:tcMar>
          </w:tcPr>
          <w:p w:rsidR="0048411A" w:rsidRPr="0048411A" w:rsidRDefault="0048411A" w:rsidP="0048411A">
            <w:pPr>
              <w:spacing w:before="60"/>
              <w:jc w:val="both"/>
              <w:rPr>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1" w:type="dxa"/>
            <w:gridSpan w:val="2"/>
            <w:shd w:val="clear" w:color="auto" w:fill="FFFFFF"/>
            <w:tcMar>
              <w:left w:w="83"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1" w:type="dxa"/>
            <w:gridSpan w:val="2"/>
            <w:shd w:val="clear" w:color="auto" w:fill="FFFFFF"/>
            <w:tcMar>
              <w:left w:w="83"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Lineáris algebra, Analízis I.</w:t>
            </w:r>
            <w:r w:rsidRPr="0048411A">
              <w:rPr>
                <w:sz w:val="22"/>
                <w:szCs w:val="22"/>
              </w:rPr>
              <w:t xml:space="preserve"> </w:t>
            </w:r>
          </w:p>
        </w:tc>
      </w:tr>
      <w:tr w:rsidR="0048411A" w:rsidRPr="0048411A" w:rsidTr="0048411A">
        <w:tc>
          <w:tcPr>
            <w:tcW w:w="9351" w:type="dxa"/>
            <w:gridSpan w:val="2"/>
            <w:tcBorders>
              <w:bottom w:val="dotted" w:sz="4" w:space="0" w:color="00000A"/>
            </w:tcBorders>
            <w:shd w:val="clear" w:color="auto" w:fill="FFFFFF"/>
            <w:tcMar>
              <w:left w:w="83"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c>
          <w:tcPr>
            <w:tcW w:w="9351" w:type="dxa"/>
            <w:gridSpan w:val="2"/>
            <w:tcBorders>
              <w:top w:val="nil"/>
              <w:bottom w:val="dotted" w:sz="4" w:space="0" w:color="00000A"/>
            </w:tcBorders>
            <w:shd w:val="clear" w:color="auto" w:fill="FFFF99"/>
            <w:tcMar>
              <w:left w:w="83" w:type="dxa"/>
            </w:tcMar>
          </w:tcPr>
          <w:p w:rsidR="0048411A" w:rsidRPr="0048411A" w:rsidRDefault="0048411A" w:rsidP="0048411A">
            <w:pPr>
              <w:spacing w:before="60"/>
              <w:ind w:left="34"/>
              <w:jc w:val="both"/>
              <w:rPr>
                <w:sz w:val="22"/>
                <w:szCs w:val="22"/>
              </w:rPr>
            </w:pPr>
            <w:r w:rsidRPr="0048411A">
              <w:rPr>
                <w:sz w:val="22"/>
                <w:szCs w:val="22"/>
              </w:rPr>
              <w:t>A mechanika feladata, részterületei, főbb modelljei. Anyagi pont statikája. Koncentrált erő pontra, tengelyre számított nyomatéka. Testek kölcsönhatása. Merev testre ható koncentrált erőrendszerek. Redukálás, eredő erő és erőpár. Egyenértékűség és egyensúly fogalma. Erőrendszerek centrális egyenese. Speciális erőrendszerek. A statika főtétele. A száraz súrlódás Coulomb-féle modellje. Szerkezetek megtámasztási módjai. Merev test statikai feladatai. Megoszló erőrendszerek. Súlypont, tömegközéppont, statikai nyomaték. Szerkezetek mechanikai modellezése. Szerkezetek statikai feladata. Rácsos tartószerkezetek. A rúdmodell. Rudak igénybevételei. Egyenes rúd egyensúlyi egyenletei. Igénybevételi ábrák. Egyenes és görbe középvonalú rúdszerkezetek igénybevételei és igénybevételi ábrái. Súlytalan és önsúlyával terhelt kötél. Két pontban felfüggesztett, illetve érdes felületen támaszkodó kötél.</w:t>
            </w:r>
          </w:p>
        </w:tc>
      </w:tr>
      <w:tr w:rsidR="0048411A" w:rsidRPr="0048411A" w:rsidTr="0048411A">
        <w:trPr>
          <w:trHeight w:val="280"/>
        </w:trPr>
        <w:tc>
          <w:tcPr>
            <w:tcW w:w="9351" w:type="dxa"/>
            <w:gridSpan w:val="2"/>
            <w:tcBorders>
              <w:top w:val="nil"/>
            </w:tcBorders>
            <w:shd w:val="clear" w:color="auto" w:fill="FFFF99"/>
            <w:tcMar>
              <w:left w:w="83" w:type="dxa"/>
            </w:tcMar>
          </w:tcPr>
          <w:p w:rsidR="0048411A" w:rsidRPr="0048411A" w:rsidRDefault="0048411A" w:rsidP="0048411A">
            <w:pPr>
              <w:jc w:val="both"/>
              <w:rPr>
                <w:sz w:val="22"/>
                <w:szCs w:val="22"/>
              </w:rPr>
            </w:pPr>
            <w:r w:rsidRPr="0048411A">
              <w:rPr>
                <w:sz w:val="22"/>
                <w:szCs w:val="22"/>
              </w:rPr>
              <w:t>A tananyag elsajátításával a hallgató megismeri a statikai számításokhoz szükséges alapfogalmakat és módszereket, ezek birtokában képessé válik a mérnöki gyakorlatban előforduló, statikailag határozott egyszerű és összetett szerkezetek támasztó- és belső erőrendszerének meghatározására, rudak igénybevételeinek meghatározására.</w:t>
            </w:r>
          </w:p>
        </w:tc>
      </w:tr>
      <w:tr w:rsidR="0048411A" w:rsidRPr="0048411A" w:rsidTr="0048411A">
        <w:tc>
          <w:tcPr>
            <w:tcW w:w="9351" w:type="dxa"/>
            <w:gridSpan w:val="2"/>
            <w:tcBorders>
              <w:bottom w:val="dotted" w:sz="4" w:space="0" w:color="00000A"/>
            </w:tcBorders>
            <w:shd w:val="clear" w:color="auto" w:fill="FFFFFF"/>
            <w:tcMar>
              <w:left w:w="83"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1" w:type="dxa"/>
            <w:gridSpan w:val="2"/>
            <w:tcBorders>
              <w:top w:val="dotted" w:sz="4" w:space="0" w:color="00000A"/>
            </w:tcBorders>
            <w:shd w:val="clear" w:color="auto" w:fill="FFFF99"/>
            <w:tcMar>
              <w:left w:w="83" w:type="dxa"/>
            </w:tcMar>
          </w:tcPr>
          <w:p w:rsidR="0048411A" w:rsidRPr="0048411A" w:rsidRDefault="0048411A" w:rsidP="007C7B78">
            <w:pPr>
              <w:numPr>
                <w:ilvl w:val="0"/>
                <w:numId w:val="5"/>
              </w:numPr>
              <w:tabs>
                <w:tab w:val="left" w:pos="439"/>
              </w:tabs>
              <w:suppressAutoHyphens/>
              <w:ind w:right="34"/>
              <w:jc w:val="both"/>
              <w:textAlignment w:val="baseline"/>
              <w:rPr>
                <w:sz w:val="22"/>
                <w:szCs w:val="22"/>
              </w:rPr>
            </w:pPr>
            <w:r w:rsidRPr="0048411A">
              <w:rPr>
                <w:sz w:val="22"/>
                <w:szCs w:val="22"/>
              </w:rPr>
              <w:t>Égert J.:</w:t>
            </w:r>
            <w:r w:rsidRPr="0048411A">
              <w:rPr>
                <w:i/>
                <w:iCs/>
                <w:sz w:val="22"/>
                <w:szCs w:val="22"/>
              </w:rPr>
              <w:t xml:space="preserve"> Statika</w:t>
            </w:r>
            <w:r w:rsidRPr="0048411A">
              <w:rPr>
                <w:sz w:val="22"/>
                <w:szCs w:val="22"/>
              </w:rPr>
              <w:t>, Miskolci Egyetemi Kiadó, Miskolc, 1996.</w:t>
            </w:r>
          </w:p>
          <w:p w:rsidR="0048411A" w:rsidRPr="0048411A" w:rsidRDefault="0048411A" w:rsidP="007C7B78">
            <w:pPr>
              <w:numPr>
                <w:ilvl w:val="0"/>
                <w:numId w:val="5"/>
              </w:numPr>
              <w:tabs>
                <w:tab w:val="left" w:pos="439"/>
              </w:tabs>
              <w:suppressAutoHyphens/>
              <w:ind w:right="34"/>
              <w:jc w:val="both"/>
              <w:textAlignment w:val="baseline"/>
              <w:rPr>
                <w:sz w:val="22"/>
                <w:szCs w:val="22"/>
              </w:rPr>
            </w:pPr>
            <w:r w:rsidRPr="0048411A">
              <w:rPr>
                <w:i/>
                <w:iCs/>
                <w:sz w:val="22"/>
                <w:szCs w:val="22"/>
              </w:rPr>
              <w:t>Mechanikai példatár I.-II.</w:t>
            </w:r>
            <w:r w:rsidRPr="0048411A">
              <w:rPr>
                <w:sz w:val="22"/>
                <w:szCs w:val="22"/>
              </w:rPr>
              <w:t>, Tankönyvkiadó, Budapest, 1991.</w:t>
            </w:r>
          </w:p>
          <w:p w:rsidR="0048411A" w:rsidRPr="0048411A" w:rsidRDefault="0048411A" w:rsidP="007C7B78">
            <w:pPr>
              <w:numPr>
                <w:ilvl w:val="0"/>
                <w:numId w:val="5"/>
              </w:numPr>
              <w:tabs>
                <w:tab w:val="left" w:pos="439"/>
              </w:tabs>
              <w:suppressAutoHyphens/>
              <w:ind w:right="34"/>
              <w:jc w:val="both"/>
              <w:textAlignment w:val="baseline"/>
              <w:rPr>
                <w:sz w:val="22"/>
                <w:szCs w:val="22"/>
              </w:rPr>
            </w:pPr>
            <w:r w:rsidRPr="0048411A">
              <w:rPr>
                <w:sz w:val="22"/>
                <w:szCs w:val="22"/>
              </w:rPr>
              <w:t xml:space="preserve">M. Csizmadia B. - Nándori E. (szerk.): </w:t>
            </w:r>
            <w:r w:rsidRPr="0048411A">
              <w:rPr>
                <w:i/>
                <w:iCs/>
                <w:sz w:val="22"/>
                <w:szCs w:val="22"/>
              </w:rPr>
              <w:t>Mechanika Mérnököknek. Statika</w:t>
            </w:r>
            <w:r w:rsidRPr="0048411A">
              <w:rPr>
                <w:sz w:val="22"/>
                <w:szCs w:val="22"/>
              </w:rPr>
              <w:t>, Nemzeti Tankönyvkiadó, Budapest, 1996. ISBN 9631896587</w:t>
            </w:r>
          </w:p>
          <w:p w:rsidR="0048411A" w:rsidRPr="0048411A" w:rsidRDefault="0048411A" w:rsidP="007C7B78">
            <w:pPr>
              <w:numPr>
                <w:ilvl w:val="0"/>
                <w:numId w:val="5"/>
              </w:numPr>
              <w:tabs>
                <w:tab w:val="left" w:pos="439"/>
              </w:tabs>
              <w:suppressAutoHyphens/>
              <w:ind w:right="34"/>
              <w:jc w:val="both"/>
              <w:textAlignment w:val="baseline"/>
              <w:rPr>
                <w:sz w:val="22"/>
                <w:szCs w:val="22"/>
              </w:rPr>
            </w:pPr>
            <w:r w:rsidRPr="0048411A">
              <w:rPr>
                <w:sz w:val="22"/>
                <w:szCs w:val="22"/>
              </w:rPr>
              <w:t xml:space="preserve">Beer, F. P. - Johnston, E. R.: </w:t>
            </w:r>
            <w:r w:rsidRPr="0048411A">
              <w:rPr>
                <w:i/>
                <w:iCs/>
                <w:sz w:val="22"/>
                <w:szCs w:val="22"/>
              </w:rPr>
              <w:t>Mechanics for Engineers, Statics</w:t>
            </w:r>
            <w:r w:rsidRPr="0048411A">
              <w:rPr>
                <w:sz w:val="22"/>
                <w:szCs w:val="22"/>
              </w:rPr>
              <w:t>, McGraw-Hill Education, 2007. ISBN 0071121668 , 9780071121668</w:t>
            </w:r>
          </w:p>
        </w:tc>
      </w:tr>
      <w:tr w:rsidR="0048411A" w:rsidRPr="0048411A" w:rsidTr="0048411A">
        <w:trPr>
          <w:trHeight w:val="338"/>
        </w:trPr>
        <w:tc>
          <w:tcPr>
            <w:tcW w:w="9351" w:type="dxa"/>
            <w:gridSpan w:val="2"/>
            <w:shd w:val="clear" w:color="auto" w:fill="FFFFFF"/>
            <w:tcMar>
              <w:left w:w="83"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Baksa Attila, </w:t>
            </w:r>
            <w:r w:rsidRPr="0048411A">
              <w:rPr>
                <w:sz w:val="22"/>
                <w:szCs w:val="22"/>
              </w:rPr>
              <w:t>egyetemi docens, PhD</w:t>
            </w:r>
          </w:p>
        </w:tc>
      </w:tr>
      <w:tr w:rsidR="0048411A" w:rsidRPr="0048411A" w:rsidTr="0048411A">
        <w:trPr>
          <w:trHeight w:val="337"/>
        </w:trPr>
        <w:tc>
          <w:tcPr>
            <w:tcW w:w="9351" w:type="dxa"/>
            <w:gridSpan w:val="2"/>
            <w:shd w:val="clear" w:color="auto" w:fill="FFFFFF"/>
            <w:tcMar>
              <w:left w:w="83"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2228"/>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Elektrotechnika-Elektronika</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/gyak. és száma: </w:t>
            </w:r>
            <w:r w:rsidRPr="0048411A">
              <w:rPr>
                <w:b/>
                <w:sz w:val="22"/>
                <w:szCs w:val="22"/>
              </w:rPr>
              <w:t xml:space="preserve">2+2 </w:t>
            </w:r>
            <w:r w:rsidRPr="0048411A">
              <w:rPr>
                <w:b/>
                <w:bCs/>
                <w:sz w:val="22"/>
                <w:szCs w:val="22"/>
              </w:rPr>
              <w:t xml:space="preserve">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 xml:space="preserve">3. </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 xml:space="preserve">Fizikai alapismeretek </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rPr>
            </w:pPr>
            <w:r w:rsidRPr="0048411A">
              <w:rPr>
                <w:sz w:val="22"/>
                <w:u w:val="single"/>
              </w:rPr>
              <w:t>Ismeretanyag:</w:t>
            </w:r>
            <w:r w:rsidRPr="0048411A">
              <w:rPr>
                <w:sz w:val="22"/>
              </w:rPr>
              <w:t xml:space="preserve"> 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48411A" w:rsidRPr="0048411A" w:rsidRDefault="0048411A" w:rsidP="0048411A">
            <w:pPr>
              <w:ind w:left="34"/>
              <w:jc w:val="both"/>
              <w:rPr>
                <w:sz w:val="22"/>
                <w:szCs w:val="22"/>
              </w:rPr>
            </w:pPr>
            <w:r w:rsidRPr="0048411A">
              <w:rPr>
                <w:sz w:val="22"/>
                <w:u w:val="single"/>
              </w:rPr>
              <w:t>Kompetenciák:</w:t>
            </w:r>
            <w:r w:rsidRPr="0048411A">
              <w:rPr>
                <w:sz w:val="22"/>
                <w:szCs w:val="22"/>
              </w:rPr>
              <w:t xml:space="preserve"> a tantárgy célja, hogy megismertesse a hallgatókkal a villamos energia alapvető fogalmait, összefüggéseit, eszközeit, azok főbb tulajdonságait, felhasználási lehetőségeit annak érdekében, hogy munkájuk során hozzáértő partnerei legyenek a villamos szakembereknek.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pStyle w:val="Szvegtrzs"/>
              <w:numPr>
                <w:ilvl w:val="0"/>
                <w:numId w:val="6"/>
              </w:numPr>
              <w:pBdr>
                <w:bottom w:val="none" w:sz="0" w:space="0" w:color="auto"/>
              </w:pBdr>
              <w:tabs>
                <w:tab w:val="left" w:pos="1134"/>
              </w:tabs>
              <w:ind w:left="357" w:hanging="357"/>
              <w:jc w:val="both"/>
              <w:rPr>
                <w:b w:val="0"/>
                <w:szCs w:val="24"/>
              </w:rPr>
            </w:pPr>
            <w:r w:rsidRPr="0048411A">
              <w:rPr>
                <w:b w:val="0"/>
                <w:szCs w:val="24"/>
              </w:rPr>
              <w:t>Uray Vilmos – dr. Szabó Szilárd: Elektrotechnika, Tankönyv, Tankönyvkiadó, Budapest, 1981.</w:t>
            </w:r>
          </w:p>
          <w:p w:rsidR="0048411A" w:rsidRPr="0048411A" w:rsidRDefault="0048411A" w:rsidP="007C7B78">
            <w:pPr>
              <w:pStyle w:val="Szvegtrzs"/>
              <w:numPr>
                <w:ilvl w:val="0"/>
                <w:numId w:val="6"/>
              </w:numPr>
              <w:pBdr>
                <w:bottom w:val="none" w:sz="0" w:space="0" w:color="auto"/>
              </w:pBdr>
              <w:tabs>
                <w:tab w:val="left" w:pos="1134"/>
              </w:tabs>
              <w:ind w:left="357" w:hanging="357"/>
              <w:jc w:val="both"/>
              <w:rPr>
                <w:b w:val="0"/>
                <w:szCs w:val="24"/>
              </w:rPr>
            </w:pPr>
            <w:r w:rsidRPr="0048411A">
              <w:rPr>
                <w:b w:val="0"/>
                <w:szCs w:val="24"/>
              </w:rPr>
              <w:t>Tevanné Szabó Júlia: Feladatgyűjtemény I., Kézirat, Tankönyvkiadó, Budapest, 2000.</w:t>
            </w:r>
          </w:p>
          <w:p w:rsidR="0048411A" w:rsidRPr="0048411A" w:rsidRDefault="0048411A" w:rsidP="007C7B78">
            <w:pPr>
              <w:pStyle w:val="Szvegtrzs"/>
              <w:numPr>
                <w:ilvl w:val="0"/>
                <w:numId w:val="6"/>
              </w:numPr>
              <w:pBdr>
                <w:bottom w:val="none" w:sz="0" w:space="0" w:color="auto"/>
              </w:pBdr>
              <w:tabs>
                <w:tab w:val="left" w:pos="1134"/>
              </w:tabs>
              <w:ind w:left="357" w:hanging="357"/>
              <w:jc w:val="both"/>
              <w:rPr>
                <w:b w:val="0"/>
                <w:szCs w:val="24"/>
              </w:rPr>
            </w:pPr>
            <w:r w:rsidRPr="0048411A">
              <w:rPr>
                <w:b w:val="0"/>
              </w:rPr>
              <w:t>Farkas András, Gemeter Jenő, Dr. Nagy Lóránt</w:t>
            </w:r>
            <w:r w:rsidRPr="0048411A">
              <w:rPr>
                <w:b w:val="0"/>
                <w:szCs w:val="24"/>
              </w:rPr>
              <w:t>: Villamos gépek, Műszaki Kiadó, 2005.</w:t>
            </w:r>
          </w:p>
          <w:p w:rsidR="0048411A" w:rsidRPr="0048411A" w:rsidRDefault="0048411A" w:rsidP="007C7B78">
            <w:pPr>
              <w:pStyle w:val="Szvegtrzs"/>
              <w:numPr>
                <w:ilvl w:val="0"/>
                <w:numId w:val="6"/>
              </w:numPr>
              <w:pBdr>
                <w:bottom w:val="none" w:sz="0" w:space="0" w:color="auto"/>
              </w:pBdr>
              <w:tabs>
                <w:tab w:val="left" w:pos="1134"/>
              </w:tabs>
              <w:ind w:left="357" w:hanging="357"/>
              <w:jc w:val="both"/>
              <w:rPr>
                <w:b w:val="0"/>
                <w:szCs w:val="22"/>
              </w:rPr>
            </w:pPr>
            <w:r w:rsidRPr="0048411A">
              <w:rPr>
                <w:b w:val="0"/>
                <w:szCs w:val="24"/>
              </w:rPr>
              <w:t>Csáky F.- Ganszky K. – Ipsits I. – Marti S.: Teljesítményelektronika, Akadémiai Kiadó, 2001.</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Gáti Attila,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w:t>
            </w:r>
          </w:p>
          <w:p w:rsidR="0048411A" w:rsidRPr="0048411A" w:rsidRDefault="0048411A" w:rsidP="0048411A">
            <w:pPr>
              <w:spacing w:before="60"/>
              <w:rPr>
                <w:sz w:val="22"/>
                <w:szCs w:val="22"/>
              </w:rPr>
            </w:pPr>
            <w:r w:rsidRPr="0048411A">
              <w:rPr>
                <w:sz w:val="22"/>
                <w:szCs w:val="22"/>
              </w:rPr>
              <w:t>Dr. Radács László, főiskolai docens, dr. univ.</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31"/>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Műszaki áramlástan</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2+1 </w:t>
            </w:r>
            <w:r w:rsidRPr="0048411A">
              <w:rPr>
                <w:b/>
                <w:bCs/>
                <w:sz w:val="22"/>
                <w:szCs w:val="22"/>
              </w:rPr>
              <w:t xml:space="preserve">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3</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Műszaki hőtan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Folyadékok tulajdonságai, felületi feszültség, kapillaritás, newtoni súrlódási törvény. Hidrosztatika, nyomásváltozás nyugvó folyadékban. Folyadékba merített sík és görbült felületre ható erő. Kinematika alapjai. Kontinuitás. Euler-féle mozgásegyenlet. Bernoulli egyenlet. Impulzustétel. Energia egyenlet, áramlásos folyamatok. Csövek és szerelvények hidraulikai veszteségei. Áramlás nem kör keresztmetszetű csatornákban. Áramló folyadékra ható felhajtóerő és ellenállás.</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b/>
                <w:sz w:val="22"/>
                <w:szCs w:val="22"/>
              </w:rPr>
            </w:pPr>
            <w:r w:rsidRPr="0048411A">
              <w:rPr>
                <w:b/>
                <w:sz w:val="22"/>
                <w:szCs w:val="22"/>
              </w:rPr>
              <w:t>Kötelező irodalom:</w:t>
            </w:r>
          </w:p>
          <w:p w:rsidR="0048411A" w:rsidRPr="0048411A" w:rsidRDefault="0048411A" w:rsidP="0048411A">
            <w:pPr>
              <w:ind w:left="34"/>
              <w:rPr>
                <w:sz w:val="22"/>
                <w:szCs w:val="22"/>
              </w:rPr>
            </w:pPr>
            <w:r w:rsidRPr="0048411A">
              <w:rPr>
                <w:sz w:val="22"/>
                <w:szCs w:val="22"/>
              </w:rPr>
              <w:t>[1] Baranyi László: Műszaki áramlástan. Előadásjegyzet.</w:t>
            </w:r>
          </w:p>
          <w:p w:rsidR="0048411A" w:rsidRPr="0048411A" w:rsidRDefault="0048411A" w:rsidP="0048411A">
            <w:pPr>
              <w:ind w:left="34"/>
              <w:rPr>
                <w:sz w:val="22"/>
                <w:szCs w:val="22"/>
              </w:rPr>
            </w:pPr>
            <w:r w:rsidRPr="0048411A">
              <w:rPr>
                <w:sz w:val="22"/>
                <w:szCs w:val="22"/>
              </w:rPr>
              <w:t>[2] Czibere Tibor: Áramlástan. Tankönyvkiadó, Budapest, 1985.</w:t>
            </w:r>
          </w:p>
          <w:p w:rsidR="0048411A" w:rsidRPr="0048411A" w:rsidRDefault="0048411A" w:rsidP="0048411A">
            <w:pPr>
              <w:ind w:left="34"/>
              <w:rPr>
                <w:sz w:val="22"/>
                <w:szCs w:val="22"/>
              </w:rPr>
            </w:pPr>
            <w:r w:rsidRPr="0048411A">
              <w:rPr>
                <w:sz w:val="22"/>
                <w:szCs w:val="22"/>
              </w:rPr>
              <w:t>[3] Baranyi László - Kalmár László: Áramlástan Példatár. Tankönyvkiadó, Budapest, 1990.</w:t>
            </w:r>
          </w:p>
          <w:p w:rsidR="0048411A" w:rsidRPr="0048411A" w:rsidRDefault="0048411A" w:rsidP="0048411A">
            <w:pPr>
              <w:ind w:left="34"/>
              <w:rPr>
                <w:sz w:val="22"/>
                <w:szCs w:val="22"/>
              </w:rPr>
            </w:pPr>
          </w:p>
          <w:p w:rsidR="0048411A" w:rsidRPr="0048411A" w:rsidRDefault="0048411A" w:rsidP="0048411A">
            <w:pPr>
              <w:ind w:left="34"/>
              <w:rPr>
                <w:b/>
                <w:sz w:val="22"/>
                <w:szCs w:val="22"/>
              </w:rPr>
            </w:pPr>
            <w:r w:rsidRPr="0048411A">
              <w:rPr>
                <w:b/>
                <w:sz w:val="22"/>
                <w:szCs w:val="22"/>
              </w:rPr>
              <w:t>Ajánlott irodalom:</w:t>
            </w:r>
          </w:p>
          <w:p w:rsidR="0048411A" w:rsidRPr="0048411A" w:rsidRDefault="0048411A" w:rsidP="0048411A">
            <w:pPr>
              <w:ind w:left="34"/>
              <w:rPr>
                <w:sz w:val="22"/>
                <w:szCs w:val="22"/>
              </w:rPr>
            </w:pPr>
            <w:r w:rsidRPr="0048411A">
              <w:rPr>
                <w:sz w:val="22"/>
                <w:szCs w:val="22"/>
              </w:rPr>
              <w:t>[1] Willi Bohl: Műszaki Áramlástan. Műszaki Könyvkiadó, Budapest, 1983.</w:t>
            </w:r>
          </w:p>
          <w:p w:rsidR="0048411A" w:rsidRPr="0048411A" w:rsidRDefault="0048411A" w:rsidP="0048411A">
            <w:pPr>
              <w:ind w:left="34"/>
              <w:rPr>
                <w:sz w:val="22"/>
                <w:szCs w:val="22"/>
              </w:rPr>
            </w:pPr>
            <w:r w:rsidRPr="0048411A">
              <w:rPr>
                <w:sz w:val="22"/>
                <w:szCs w:val="22"/>
              </w:rPr>
              <w:t>[2] Lajos Tamás: Az áramlástan alapjai. Egyetemi tankönyv. Lajos T., Budapest, 2008.</w:t>
            </w:r>
          </w:p>
          <w:p w:rsidR="0048411A" w:rsidRPr="0048411A" w:rsidRDefault="0048411A" w:rsidP="0048411A">
            <w:pPr>
              <w:ind w:left="34"/>
              <w:rPr>
                <w:sz w:val="22"/>
                <w:szCs w:val="22"/>
              </w:rPr>
            </w:pPr>
            <w:r w:rsidRPr="0048411A">
              <w:rPr>
                <w:sz w:val="22"/>
                <w:szCs w:val="22"/>
              </w:rPr>
              <w:t>[3] White, F.M.: Fluid Mechanics. McGraw-Hill,Boston, 1999.</w:t>
            </w:r>
          </w:p>
          <w:p w:rsidR="0048411A" w:rsidRPr="0048411A" w:rsidRDefault="0048411A" w:rsidP="0048411A">
            <w:pPr>
              <w:ind w:left="34"/>
              <w:rPr>
                <w:sz w:val="22"/>
                <w:szCs w:val="22"/>
              </w:rPr>
            </w:pPr>
            <w:r w:rsidRPr="0048411A">
              <w:rPr>
                <w:sz w:val="22"/>
                <w:szCs w:val="22"/>
              </w:rPr>
              <w:t>[4] Streeter, V.L. and Wylie, E.B.: Fluid Mechanics. McGraw-Hill, Auckland, 1987.</w:t>
            </w:r>
          </w:p>
          <w:p w:rsidR="0048411A" w:rsidRPr="0048411A" w:rsidRDefault="0048411A" w:rsidP="0048411A">
            <w:pPr>
              <w:ind w:left="391" w:hanging="357"/>
              <w:rPr>
                <w:sz w:val="22"/>
                <w:szCs w:val="22"/>
              </w:rPr>
            </w:pPr>
            <w:r w:rsidRPr="0048411A">
              <w:rPr>
                <w:sz w:val="22"/>
                <w:szCs w:val="22"/>
              </w:rPr>
              <w:t xml:space="preserve">[5] Roberson, J.A. and Crowe, C.T.: </w:t>
            </w:r>
            <w:r w:rsidRPr="0048411A">
              <w:rPr>
                <w:i/>
                <w:sz w:val="22"/>
                <w:szCs w:val="22"/>
              </w:rPr>
              <w:t>Engineering Fluid Mechanics.</w:t>
            </w:r>
            <w:r w:rsidRPr="0048411A">
              <w:rPr>
                <w:sz w:val="22"/>
                <w:szCs w:val="22"/>
              </w:rPr>
              <w:t xml:space="preserve"> 3rd Edition, Houghton Mifflin Company, Boston, 1985.</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Prof. Dr. Baranyi László, </w:t>
            </w:r>
            <w:r w:rsidRPr="0048411A">
              <w:rPr>
                <w:sz w:val="22"/>
                <w:szCs w:val="22"/>
              </w:rPr>
              <w:t>egyetemi tanár, CSc</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Szaszák Norbert, </w:t>
            </w:r>
            <w:r w:rsidRPr="0048411A">
              <w:rPr>
                <w:sz w:val="22"/>
                <w:szCs w:val="22"/>
              </w:rPr>
              <w:t>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93" w:type="dxa"/>
          <w:bottom w:w="57" w:type="dxa"/>
        </w:tblCellMar>
        <w:tblLook w:val="00A0" w:firstRow="1" w:lastRow="0" w:firstColumn="1" w:lastColumn="0" w:noHBand="0" w:noVBand="0"/>
      </w:tblPr>
      <w:tblGrid>
        <w:gridCol w:w="6770"/>
        <w:gridCol w:w="2268"/>
      </w:tblGrid>
      <w:tr w:rsidR="0048411A" w:rsidRPr="0048411A" w:rsidTr="0048411A">
        <w:tc>
          <w:tcPr>
            <w:tcW w:w="7044" w:type="dxa"/>
            <w:shd w:val="clear" w:color="auto" w:fill="FFFFFF"/>
            <w:tcMar>
              <w:left w:w="93" w:type="dxa"/>
            </w:tcMar>
          </w:tcPr>
          <w:p w:rsidR="0048411A" w:rsidRPr="0048411A" w:rsidRDefault="0048411A" w:rsidP="0048411A">
            <w:pPr>
              <w:jc w:val="both"/>
              <w:rPr>
                <w:b/>
                <w:sz w:val="22"/>
                <w:szCs w:val="22"/>
              </w:rPr>
            </w:pPr>
            <w:r w:rsidRPr="0048411A">
              <w:rPr>
                <w:b/>
                <w:sz w:val="22"/>
                <w:szCs w:val="22"/>
              </w:rPr>
              <w:lastRenderedPageBreak/>
              <w:t>Tantárgy neve: Szilárdságtan</w:t>
            </w:r>
          </w:p>
        </w:tc>
        <w:tc>
          <w:tcPr>
            <w:tcW w:w="2309" w:type="dxa"/>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3" w:type="dxa"/>
            <w:gridSpan w:val="2"/>
            <w:shd w:val="clear" w:color="auto" w:fill="FFFFFF"/>
            <w:tcMar>
              <w:left w:w="93"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3+2</w:t>
            </w:r>
            <w:r w:rsidRPr="0048411A">
              <w:rPr>
                <w:b/>
                <w:bCs/>
                <w:sz w:val="22"/>
                <w:szCs w:val="22"/>
              </w:rPr>
              <w:t xml:space="preserve"> óra/hét</w:t>
            </w:r>
            <w:r w:rsidRPr="0048411A">
              <w:rPr>
                <w:sz w:val="22"/>
                <w:szCs w:val="22"/>
              </w:rPr>
              <w:t xml:space="preserve"> az adott félévben</w:t>
            </w:r>
          </w:p>
        </w:tc>
      </w:tr>
      <w:tr w:rsidR="0048411A" w:rsidRPr="0048411A" w:rsidTr="0048411A">
        <w:tc>
          <w:tcPr>
            <w:tcW w:w="9353" w:type="dxa"/>
            <w:gridSpan w:val="2"/>
            <w:shd w:val="clear" w:color="auto" w:fill="FFFFFF"/>
            <w:tcMar>
              <w:left w:w="93" w:type="dxa"/>
            </w:tcMar>
          </w:tcPr>
          <w:p w:rsidR="0048411A" w:rsidRPr="0048411A" w:rsidRDefault="0048411A" w:rsidP="0048411A">
            <w:pPr>
              <w:spacing w:before="60"/>
              <w:jc w:val="both"/>
              <w:rPr>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3" w:type="dxa"/>
            <w:gridSpan w:val="2"/>
            <w:shd w:val="clear" w:color="auto" w:fill="FFFFFF"/>
            <w:tcMar>
              <w:left w:w="93" w:type="dxa"/>
            </w:tcMar>
          </w:tcPr>
          <w:p w:rsidR="0048411A" w:rsidRPr="0048411A" w:rsidRDefault="0048411A" w:rsidP="0048411A">
            <w:pPr>
              <w:jc w:val="both"/>
              <w:rPr>
                <w:sz w:val="22"/>
                <w:szCs w:val="22"/>
              </w:rPr>
            </w:pPr>
            <w:r w:rsidRPr="0048411A">
              <w:rPr>
                <w:sz w:val="22"/>
                <w:szCs w:val="22"/>
              </w:rPr>
              <w:t>A tantárgy tantervi helye (hányadik félév):</w:t>
            </w:r>
            <w:r w:rsidRPr="0048411A">
              <w:rPr>
                <w:b/>
                <w:sz w:val="22"/>
                <w:szCs w:val="22"/>
              </w:rPr>
              <w:t xml:space="preserve"> 3.</w:t>
            </w:r>
          </w:p>
        </w:tc>
      </w:tr>
      <w:tr w:rsidR="0048411A" w:rsidRPr="0048411A" w:rsidTr="0048411A">
        <w:tc>
          <w:tcPr>
            <w:tcW w:w="9353" w:type="dxa"/>
            <w:gridSpan w:val="2"/>
            <w:shd w:val="clear" w:color="auto" w:fill="FFFFFF"/>
            <w:tcMar>
              <w:left w:w="93"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Statika</w:t>
            </w:r>
            <w:r w:rsidRPr="0048411A">
              <w:rPr>
                <w:sz w:val="22"/>
                <w:szCs w:val="22"/>
              </w:rPr>
              <w:t xml:space="preserve"> </w:t>
            </w:r>
          </w:p>
        </w:tc>
      </w:tr>
      <w:tr w:rsidR="0048411A" w:rsidRPr="0048411A" w:rsidTr="0048411A">
        <w:tc>
          <w:tcPr>
            <w:tcW w:w="9353" w:type="dxa"/>
            <w:gridSpan w:val="2"/>
            <w:tcBorders>
              <w:bottom w:val="dotted" w:sz="4" w:space="0" w:color="00000A"/>
            </w:tcBorders>
            <w:shd w:val="clear" w:color="auto" w:fill="FFFFFF"/>
            <w:tcMar>
              <w:left w:w="93"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c>
          <w:tcPr>
            <w:tcW w:w="9353" w:type="dxa"/>
            <w:gridSpan w:val="2"/>
            <w:tcBorders>
              <w:top w:val="nil"/>
              <w:bottom w:val="dotted" w:sz="4" w:space="0" w:color="00000A"/>
            </w:tcBorders>
            <w:shd w:val="clear" w:color="auto" w:fill="FFFF99"/>
            <w:tcMar>
              <w:left w:w="93" w:type="dxa"/>
            </w:tcMar>
          </w:tcPr>
          <w:p w:rsidR="0048411A" w:rsidRPr="0048411A" w:rsidRDefault="0048411A" w:rsidP="0048411A">
            <w:pPr>
              <w:spacing w:before="60"/>
              <w:jc w:val="both"/>
              <w:rPr>
                <w:sz w:val="22"/>
                <w:szCs w:val="22"/>
              </w:rPr>
            </w:pPr>
            <w:r w:rsidRPr="0048411A">
              <w:rPr>
                <w:sz w:val="22"/>
                <w:szCs w:val="22"/>
              </w:rPr>
              <w:t>A szilárdságtan feladata és alapfogalmai. Elemi mátrix- és tenzoralgebra. Szilárd test elmozdulási, alakváltozási és feszültségi állapotának leírása. Prizmatikus rúd húzása/nyomása. Kör- és körgyűrű keresztmetszetű prizmatikus rúd csavarása. Egyenes rudak hajlítása. Rudak méretezése és ellenőrzése egyszerű igénybevételekre. Síkidomok másodrendű nyomatékai. Rudak összetett igénybevételei. A méretezés és ellenőrzés általános alapjai. Egyenértékű feszültség, tönkremeneteli feltételek. A szilárdságtan általános egyenletei. Egyensúlyi egyenletek, kinematikai egyenletek, általános Hooke-törvény. A Mohr-féle kördiagramok. Rugalmas energia és számítása. Hajlított-nyírt rúd rugalmas vonala, elmozdulások számítása. A nyírási középpont. Síkbeli tartók rugalmas vonalának differenciálegyenlet-rendszere. Elmozdulások és szögelfordulások számítása. Statikailag határozatlan szerkezetek. Karcsú nyomott rudak kihajlása.</w:t>
            </w:r>
          </w:p>
        </w:tc>
      </w:tr>
      <w:tr w:rsidR="0048411A" w:rsidRPr="0048411A" w:rsidTr="0048411A">
        <w:trPr>
          <w:trHeight w:val="280"/>
        </w:trPr>
        <w:tc>
          <w:tcPr>
            <w:tcW w:w="9353" w:type="dxa"/>
            <w:gridSpan w:val="2"/>
            <w:tcBorders>
              <w:top w:val="dotted" w:sz="4" w:space="0" w:color="00000A"/>
            </w:tcBorders>
            <w:shd w:val="clear" w:color="auto" w:fill="FFFF99"/>
            <w:tcMar>
              <w:left w:w="93" w:type="dxa"/>
            </w:tcMar>
          </w:tcPr>
          <w:p w:rsidR="0048411A" w:rsidRPr="0048411A" w:rsidRDefault="0048411A" w:rsidP="0048411A">
            <w:pPr>
              <w:jc w:val="both"/>
              <w:rPr>
                <w:sz w:val="22"/>
                <w:szCs w:val="22"/>
              </w:rPr>
            </w:pPr>
            <w:r w:rsidRPr="0048411A">
              <w:rPr>
                <w:sz w:val="22"/>
                <w:szCs w:val="22"/>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tc>
      </w:tr>
      <w:tr w:rsidR="0048411A" w:rsidRPr="0048411A" w:rsidTr="0048411A">
        <w:tc>
          <w:tcPr>
            <w:tcW w:w="9353" w:type="dxa"/>
            <w:gridSpan w:val="2"/>
            <w:tcBorders>
              <w:bottom w:val="dotted" w:sz="4" w:space="0" w:color="00000A"/>
            </w:tcBorders>
            <w:shd w:val="clear" w:color="auto" w:fill="FFFFFF"/>
            <w:tcMar>
              <w:left w:w="93"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3" w:type="dxa"/>
            <w:gridSpan w:val="2"/>
            <w:tcBorders>
              <w:top w:val="dotted" w:sz="4" w:space="0" w:color="00000A"/>
            </w:tcBorders>
            <w:shd w:val="clear" w:color="auto" w:fill="FFFF99"/>
            <w:tcMar>
              <w:left w:w="93" w:type="dxa"/>
            </w:tcMar>
          </w:tcPr>
          <w:p w:rsidR="0048411A" w:rsidRPr="0048411A" w:rsidRDefault="0048411A" w:rsidP="007C7B78">
            <w:pPr>
              <w:numPr>
                <w:ilvl w:val="0"/>
                <w:numId w:val="7"/>
              </w:numPr>
              <w:tabs>
                <w:tab w:val="left" w:pos="0"/>
              </w:tabs>
              <w:suppressAutoHyphens/>
              <w:ind w:right="34"/>
              <w:jc w:val="both"/>
              <w:textAlignment w:val="baseline"/>
              <w:rPr>
                <w:rStyle w:val="InternetLink"/>
                <w:sz w:val="22"/>
                <w:szCs w:val="22"/>
              </w:rPr>
            </w:pPr>
            <w:r w:rsidRPr="0048411A">
              <w:rPr>
                <w:sz w:val="22"/>
                <w:szCs w:val="22"/>
              </w:rPr>
              <w:t xml:space="preserve">Kozák I. - Szeidl Gy.: </w:t>
            </w:r>
            <w:r w:rsidRPr="0048411A">
              <w:rPr>
                <w:i/>
                <w:iCs/>
                <w:sz w:val="22"/>
                <w:szCs w:val="22"/>
              </w:rPr>
              <w:t>Fejezetek a szilárdságtanból</w:t>
            </w:r>
            <w:r w:rsidRPr="0048411A">
              <w:rPr>
                <w:sz w:val="22"/>
                <w:szCs w:val="22"/>
              </w:rPr>
              <w:t xml:space="preserve">, </w:t>
            </w:r>
            <w:hyperlink r:id="rId11">
              <w:r w:rsidRPr="0048411A">
                <w:rPr>
                  <w:rStyle w:val="InternetLink"/>
                  <w:sz w:val="22"/>
                  <w:szCs w:val="22"/>
                </w:rPr>
                <w:t>www.mech.uni-miskolc.hu</w:t>
              </w:r>
            </w:hyperlink>
          </w:p>
          <w:p w:rsidR="0048411A" w:rsidRPr="0048411A" w:rsidRDefault="0048411A" w:rsidP="007C7B78">
            <w:pPr>
              <w:numPr>
                <w:ilvl w:val="0"/>
                <w:numId w:val="7"/>
              </w:numPr>
              <w:tabs>
                <w:tab w:val="left" w:pos="0"/>
              </w:tabs>
              <w:suppressAutoHyphens/>
              <w:ind w:right="34"/>
              <w:jc w:val="both"/>
              <w:textAlignment w:val="baseline"/>
              <w:rPr>
                <w:sz w:val="22"/>
                <w:szCs w:val="22"/>
              </w:rPr>
            </w:pPr>
            <w:r w:rsidRPr="0048411A">
              <w:rPr>
                <w:i/>
                <w:iCs/>
                <w:sz w:val="22"/>
                <w:szCs w:val="22"/>
              </w:rPr>
              <w:t>Mechanikai példatár I.-II.</w:t>
            </w:r>
            <w:r w:rsidRPr="0048411A">
              <w:rPr>
                <w:sz w:val="22"/>
                <w:szCs w:val="22"/>
              </w:rPr>
              <w:t>, Tankönyvkiadó, Budapest, 1991.</w:t>
            </w:r>
          </w:p>
          <w:p w:rsidR="0048411A" w:rsidRPr="0048411A" w:rsidRDefault="0048411A" w:rsidP="007C7B78">
            <w:pPr>
              <w:numPr>
                <w:ilvl w:val="0"/>
                <w:numId w:val="7"/>
              </w:numPr>
              <w:tabs>
                <w:tab w:val="left" w:pos="0"/>
              </w:tabs>
              <w:suppressAutoHyphens/>
              <w:ind w:right="34"/>
              <w:jc w:val="both"/>
              <w:textAlignment w:val="baseline"/>
              <w:rPr>
                <w:sz w:val="22"/>
                <w:szCs w:val="22"/>
              </w:rPr>
            </w:pPr>
            <w:r w:rsidRPr="0048411A">
              <w:rPr>
                <w:sz w:val="22"/>
                <w:szCs w:val="22"/>
              </w:rPr>
              <w:t xml:space="preserve">Kaliszky S. - Kurutzné K. M. - Szilágyi Gy.: </w:t>
            </w:r>
            <w:r w:rsidRPr="0048411A">
              <w:rPr>
                <w:i/>
                <w:iCs/>
                <w:sz w:val="22"/>
                <w:szCs w:val="22"/>
              </w:rPr>
              <w:t>Szilárdságtan</w:t>
            </w:r>
            <w:r w:rsidRPr="0048411A">
              <w:rPr>
                <w:sz w:val="22"/>
                <w:szCs w:val="22"/>
              </w:rPr>
              <w:t>, Nemzeti Tankönyvkiadó, Budapest, 2000. ISBN 9631910369</w:t>
            </w:r>
          </w:p>
          <w:p w:rsidR="0048411A" w:rsidRPr="0048411A" w:rsidRDefault="0048411A" w:rsidP="007C7B78">
            <w:pPr>
              <w:numPr>
                <w:ilvl w:val="0"/>
                <w:numId w:val="7"/>
              </w:numPr>
              <w:tabs>
                <w:tab w:val="left" w:pos="0"/>
              </w:tabs>
              <w:suppressAutoHyphens/>
              <w:ind w:right="34"/>
              <w:jc w:val="both"/>
              <w:textAlignment w:val="baseline"/>
              <w:rPr>
                <w:sz w:val="22"/>
                <w:szCs w:val="22"/>
              </w:rPr>
            </w:pPr>
            <w:r w:rsidRPr="0048411A">
              <w:rPr>
                <w:sz w:val="22"/>
                <w:szCs w:val="22"/>
              </w:rPr>
              <w:t xml:space="preserve">M. Csizmadia B. - Nándori E. (szerk.): </w:t>
            </w:r>
            <w:r w:rsidRPr="0048411A">
              <w:rPr>
                <w:i/>
                <w:iCs/>
                <w:sz w:val="22"/>
                <w:szCs w:val="22"/>
              </w:rPr>
              <w:t>Mechanika Mérnököknek. Szilárdságtan</w:t>
            </w:r>
            <w:r w:rsidRPr="0048411A">
              <w:rPr>
                <w:sz w:val="22"/>
                <w:szCs w:val="22"/>
              </w:rPr>
              <w:t>, Nemzeti Tankönyvkiadó, Budapest, 1999. ISBN 9631903400</w:t>
            </w:r>
          </w:p>
          <w:p w:rsidR="0048411A" w:rsidRPr="0048411A" w:rsidRDefault="0048411A" w:rsidP="007C7B78">
            <w:pPr>
              <w:numPr>
                <w:ilvl w:val="0"/>
                <w:numId w:val="7"/>
              </w:numPr>
              <w:tabs>
                <w:tab w:val="left" w:pos="0"/>
              </w:tabs>
              <w:suppressAutoHyphens/>
              <w:ind w:right="34"/>
              <w:jc w:val="both"/>
              <w:textAlignment w:val="baseline"/>
              <w:rPr>
                <w:sz w:val="22"/>
                <w:szCs w:val="22"/>
              </w:rPr>
            </w:pPr>
            <w:r w:rsidRPr="0048411A">
              <w:rPr>
                <w:sz w:val="22"/>
                <w:szCs w:val="22"/>
              </w:rPr>
              <w:t xml:space="preserve">Beer F. P. - Johnston, E. R.: </w:t>
            </w:r>
            <w:r w:rsidRPr="0048411A">
              <w:rPr>
                <w:i/>
                <w:iCs/>
                <w:sz w:val="22"/>
                <w:szCs w:val="22"/>
              </w:rPr>
              <w:t>Mechanics of Materials</w:t>
            </w:r>
            <w:r w:rsidRPr="0048411A">
              <w:rPr>
                <w:sz w:val="22"/>
                <w:szCs w:val="22"/>
              </w:rPr>
              <w:t>, McGraw-Hill Education, 2007. ISBN 0073107956, 9780073107950</w:t>
            </w:r>
          </w:p>
        </w:tc>
      </w:tr>
      <w:tr w:rsidR="0048411A" w:rsidRPr="0048411A" w:rsidTr="0048411A">
        <w:trPr>
          <w:trHeight w:val="338"/>
        </w:trPr>
        <w:tc>
          <w:tcPr>
            <w:tcW w:w="9353" w:type="dxa"/>
            <w:gridSpan w:val="2"/>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Szirbik Sándor, </w:t>
            </w:r>
            <w:r w:rsidRPr="0048411A">
              <w:rPr>
                <w:sz w:val="22"/>
                <w:szCs w:val="22"/>
              </w:rPr>
              <w:t>egyetemi docens, PhD</w:t>
            </w:r>
          </w:p>
        </w:tc>
      </w:tr>
      <w:tr w:rsidR="0048411A" w:rsidRPr="0048411A" w:rsidTr="0048411A">
        <w:trPr>
          <w:trHeight w:val="337"/>
        </w:trPr>
        <w:tc>
          <w:tcPr>
            <w:tcW w:w="9353" w:type="dxa"/>
            <w:gridSpan w:val="2"/>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88" w:type="dxa"/>
          <w:bottom w:w="57" w:type="dxa"/>
        </w:tblCellMar>
        <w:tblLook w:val="00A0" w:firstRow="1" w:lastRow="0" w:firstColumn="1" w:lastColumn="0" w:noHBand="0" w:noVBand="0"/>
      </w:tblPr>
      <w:tblGrid>
        <w:gridCol w:w="6767"/>
        <w:gridCol w:w="2271"/>
      </w:tblGrid>
      <w:tr w:rsidR="0048411A" w:rsidRPr="0048411A" w:rsidTr="0048411A">
        <w:tc>
          <w:tcPr>
            <w:tcW w:w="7042" w:type="dxa"/>
            <w:shd w:val="clear" w:color="auto" w:fill="FFFFFF"/>
            <w:tcMar>
              <w:left w:w="88" w:type="dxa"/>
            </w:tcMar>
          </w:tcPr>
          <w:p w:rsidR="0048411A" w:rsidRPr="0048411A" w:rsidRDefault="0048411A" w:rsidP="0048411A">
            <w:pPr>
              <w:jc w:val="both"/>
              <w:rPr>
                <w:b/>
                <w:sz w:val="22"/>
                <w:szCs w:val="22"/>
              </w:rPr>
            </w:pPr>
            <w:r w:rsidRPr="0048411A">
              <w:rPr>
                <w:b/>
                <w:sz w:val="22"/>
                <w:szCs w:val="22"/>
              </w:rPr>
              <w:lastRenderedPageBreak/>
              <w:t>Tantárgy neve: Dinamika</w:t>
            </w:r>
          </w:p>
        </w:tc>
        <w:tc>
          <w:tcPr>
            <w:tcW w:w="2310" w:type="dxa"/>
            <w:shd w:val="clear" w:color="auto" w:fill="FFFFFF"/>
            <w:tcMar>
              <w:left w:w="88" w:type="dxa"/>
            </w:tcMar>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2" w:type="dxa"/>
            <w:gridSpan w:val="2"/>
            <w:shd w:val="clear" w:color="auto" w:fill="FFFFFF"/>
            <w:tcMar>
              <w:left w:w="8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3+2</w:t>
            </w:r>
            <w:r w:rsidRPr="0048411A">
              <w:rPr>
                <w:b/>
                <w:bCs/>
                <w:sz w:val="22"/>
                <w:szCs w:val="22"/>
              </w:rPr>
              <w:t xml:space="preserve"> óra/hét</w:t>
            </w:r>
            <w:r w:rsidRPr="0048411A">
              <w:rPr>
                <w:sz w:val="22"/>
                <w:szCs w:val="22"/>
              </w:rPr>
              <w:t xml:space="preserve"> az adott félévben</w:t>
            </w:r>
          </w:p>
        </w:tc>
      </w:tr>
      <w:tr w:rsidR="0048411A" w:rsidRPr="0048411A" w:rsidTr="0048411A">
        <w:tc>
          <w:tcPr>
            <w:tcW w:w="9352" w:type="dxa"/>
            <w:gridSpan w:val="2"/>
            <w:shd w:val="clear" w:color="auto" w:fill="FFFFFF"/>
            <w:tcMar>
              <w:left w:w="88" w:type="dxa"/>
            </w:tcMar>
          </w:tcPr>
          <w:p w:rsidR="0048411A" w:rsidRPr="0048411A" w:rsidRDefault="0048411A" w:rsidP="0048411A">
            <w:pPr>
              <w:spacing w:before="60"/>
              <w:jc w:val="both"/>
              <w:rPr>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2" w:type="dxa"/>
            <w:gridSpan w:val="2"/>
            <w:shd w:val="clear" w:color="auto" w:fill="FFFFFF"/>
            <w:tcMar>
              <w:left w:w="8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4.</w:t>
            </w:r>
          </w:p>
        </w:tc>
      </w:tr>
      <w:tr w:rsidR="0048411A" w:rsidRPr="0048411A" w:rsidTr="0048411A">
        <w:tc>
          <w:tcPr>
            <w:tcW w:w="9352" w:type="dxa"/>
            <w:gridSpan w:val="2"/>
            <w:shd w:val="clear" w:color="auto" w:fill="FFFFFF"/>
            <w:tcMar>
              <w:left w:w="8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Szilárdságtan</w:t>
            </w:r>
            <w:r w:rsidRPr="0048411A">
              <w:rPr>
                <w:sz w:val="22"/>
                <w:szCs w:val="22"/>
              </w:rPr>
              <w:t xml:space="preserve"> </w:t>
            </w:r>
          </w:p>
        </w:tc>
      </w:tr>
      <w:tr w:rsidR="0048411A" w:rsidRPr="0048411A" w:rsidTr="0048411A">
        <w:tc>
          <w:tcPr>
            <w:tcW w:w="9352" w:type="dxa"/>
            <w:gridSpan w:val="2"/>
            <w:tcBorders>
              <w:bottom w:val="dotted" w:sz="4" w:space="0" w:color="00000A"/>
            </w:tcBorders>
            <w:shd w:val="clear" w:color="auto" w:fill="FFFFFF"/>
            <w:tcMar>
              <w:left w:w="88"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c>
          <w:tcPr>
            <w:tcW w:w="9352" w:type="dxa"/>
            <w:gridSpan w:val="2"/>
            <w:tcBorders>
              <w:top w:val="nil"/>
              <w:bottom w:val="dotted" w:sz="4" w:space="0" w:color="00000A"/>
            </w:tcBorders>
            <w:shd w:val="clear" w:color="auto" w:fill="FFFF99"/>
            <w:tcMar>
              <w:left w:w="88" w:type="dxa"/>
            </w:tcMar>
          </w:tcPr>
          <w:p w:rsidR="0048411A" w:rsidRPr="0048411A" w:rsidRDefault="0048411A" w:rsidP="0048411A">
            <w:pPr>
              <w:spacing w:before="60"/>
              <w:ind w:left="34"/>
              <w:jc w:val="both"/>
              <w:rPr>
                <w:sz w:val="22"/>
                <w:szCs w:val="22"/>
              </w:rPr>
            </w:pPr>
            <w:r w:rsidRPr="0048411A">
              <w:rPr>
                <w:sz w:val="22"/>
                <w:szCs w:val="22"/>
              </w:rPr>
              <w:t>Anyagi pont mozgásának leírása, kinematikai jellemzők és kapcsolatuk. Merev test mozgásának leírása, sebesség- és gyorsulásállapota. Anyagi pont és merev test mozgása egymáshoz képest mozgó koordináta-rendszerekben. Anyagi pont dinamikája, a Newton-féle axiómák. Teljesítmény, munka, mozgási energia. A teljesítménytétel és a munkatétel. Tömegpontrendszer dinamikája. Tömegeloszlás dinamikai jellemzői. Merev test impulzusa és perdülete. Tehetetlenségi tenzor. Merev test dinamikája, a Newton-Euler-féle mozgásegyenletek. Merev testre ható erőrendszer teljesítménye és munkája. Kényszerfeltételek, kényszermozgások, szabad mozgások. Merev testekből felépített egyszabadságfokú szerkezetek kinetikája. Egyszabadságfokú rezgő rendszer mozgásegyenletei: szabad rezgés, csillapított rezgés, gerjesztett rezgés. Sajátkörfrekvenciák, rezgésképek. Gerjesztett rezgések rezonanciagörbéje. Többszabadságfokú rezgő rendszer mozgásegyenletei.</w:t>
            </w:r>
          </w:p>
        </w:tc>
      </w:tr>
      <w:tr w:rsidR="0048411A" w:rsidRPr="0048411A" w:rsidTr="0048411A">
        <w:trPr>
          <w:trHeight w:val="280"/>
        </w:trPr>
        <w:tc>
          <w:tcPr>
            <w:tcW w:w="9352" w:type="dxa"/>
            <w:gridSpan w:val="2"/>
            <w:tcBorders>
              <w:top w:val="dotted" w:sz="4" w:space="0" w:color="00000A"/>
            </w:tcBorders>
            <w:shd w:val="clear" w:color="auto" w:fill="FFFF99"/>
            <w:tcMar>
              <w:left w:w="88" w:type="dxa"/>
            </w:tcMar>
          </w:tcPr>
          <w:p w:rsidR="0048411A" w:rsidRPr="0048411A" w:rsidRDefault="0048411A" w:rsidP="0048411A">
            <w:pPr>
              <w:ind w:left="34"/>
              <w:jc w:val="both"/>
              <w:rPr>
                <w:sz w:val="22"/>
                <w:szCs w:val="22"/>
              </w:rPr>
            </w:pPr>
            <w:r w:rsidRPr="0048411A">
              <w:rPr>
                <w:sz w:val="22"/>
                <w:szCs w:val="22"/>
              </w:rPr>
              <w:t>A tananyag elsajátításával a hallgató megismeri a dinamika alapfogalmait és alaptörvényeit, ezek birtokában képessé válik a mérnöki gyakorlatban előforduló egyszerűbb kinematikai és dinamikai feladatok megoldására.</w:t>
            </w:r>
          </w:p>
        </w:tc>
      </w:tr>
      <w:tr w:rsidR="0048411A" w:rsidRPr="0048411A" w:rsidTr="0048411A">
        <w:tc>
          <w:tcPr>
            <w:tcW w:w="9352" w:type="dxa"/>
            <w:gridSpan w:val="2"/>
            <w:tcBorders>
              <w:bottom w:val="dotted" w:sz="4" w:space="0" w:color="00000A"/>
            </w:tcBorders>
            <w:shd w:val="clear" w:color="auto" w:fill="FFFFFF"/>
            <w:tcMar>
              <w:left w:w="88"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2" w:type="dxa"/>
            <w:gridSpan w:val="2"/>
            <w:tcBorders>
              <w:top w:val="dotted" w:sz="4" w:space="0" w:color="00000A"/>
            </w:tcBorders>
            <w:shd w:val="clear" w:color="auto" w:fill="FFFF99"/>
            <w:tcMar>
              <w:left w:w="88" w:type="dxa"/>
            </w:tcMar>
          </w:tcPr>
          <w:p w:rsidR="0048411A" w:rsidRPr="0048411A" w:rsidRDefault="0048411A" w:rsidP="007C7B78">
            <w:pPr>
              <w:numPr>
                <w:ilvl w:val="0"/>
                <w:numId w:val="8"/>
              </w:numPr>
              <w:tabs>
                <w:tab w:val="left" w:pos="0"/>
              </w:tabs>
              <w:suppressAutoHyphens/>
              <w:overflowPunct w:val="0"/>
              <w:ind w:right="34"/>
              <w:jc w:val="both"/>
              <w:textAlignment w:val="baseline"/>
              <w:rPr>
                <w:sz w:val="22"/>
                <w:szCs w:val="22"/>
              </w:rPr>
            </w:pPr>
            <w:r w:rsidRPr="0048411A">
              <w:rPr>
                <w:sz w:val="22"/>
                <w:szCs w:val="22"/>
              </w:rPr>
              <w:t xml:space="preserve">Király B.: </w:t>
            </w:r>
            <w:r w:rsidRPr="0048411A">
              <w:rPr>
                <w:i/>
                <w:iCs/>
                <w:sz w:val="22"/>
                <w:szCs w:val="22"/>
              </w:rPr>
              <w:t>Dinamika</w:t>
            </w:r>
            <w:r w:rsidRPr="0048411A">
              <w:rPr>
                <w:sz w:val="22"/>
                <w:szCs w:val="22"/>
              </w:rPr>
              <w:t>, Miskolci Egyetemi Kiadó, Miskolc, Miskolc, 2006. ISBN 963661721X</w:t>
            </w:r>
          </w:p>
          <w:p w:rsidR="0048411A" w:rsidRPr="0048411A" w:rsidRDefault="0048411A" w:rsidP="007C7B78">
            <w:pPr>
              <w:numPr>
                <w:ilvl w:val="0"/>
                <w:numId w:val="8"/>
              </w:numPr>
              <w:tabs>
                <w:tab w:val="left" w:pos="0"/>
              </w:tabs>
              <w:suppressAutoHyphens/>
              <w:overflowPunct w:val="0"/>
              <w:ind w:right="34"/>
              <w:jc w:val="both"/>
              <w:textAlignment w:val="baseline"/>
              <w:rPr>
                <w:sz w:val="22"/>
                <w:szCs w:val="22"/>
              </w:rPr>
            </w:pPr>
            <w:r w:rsidRPr="0048411A">
              <w:rPr>
                <w:sz w:val="22"/>
                <w:szCs w:val="22"/>
              </w:rPr>
              <w:t xml:space="preserve">Jezsó K. - Király B. - Mörk J.: </w:t>
            </w:r>
            <w:r w:rsidRPr="0048411A">
              <w:rPr>
                <w:i/>
                <w:iCs/>
                <w:sz w:val="22"/>
                <w:szCs w:val="22"/>
              </w:rPr>
              <w:t>Dinamikai példatár</w:t>
            </w:r>
            <w:r w:rsidRPr="0048411A">
              <w:rPr>
                <w:sz w:val="22"/>
                <w:szCs w:val="22"/>
              </w:rPr>
              <w:t>, Miskolci Egyetemi Kiadó, Miskolc, 2008.</w:t>
            </w:r>
          </w:p>
          <w:p w:rsidR="0048411A" w:rsidRPr="0048411A" w:rsidRDefault="0048411A" w:rsidP="007C7B78">
            <w:pPr>
              <w:numPr>
                <w:ilvl w:val="0"/>
                <w:numId w:val="8"/>
              </w:numPr>
              <w:tabs>
                <w:tab w:val="left" w:pos="0"/>
              </w:tabs>
              <w:suppressAutoHyphens/>
              <w:overflowPunct w:val="0"/>
              <w:ind w:right="34"/>
              <w:jc w:val="both"/>
              <w:textAlignment w:val="baseline"/>
              <w:rPr>
                <w:sz w:val="22"/>
                <w:szCs w:val="22"/>
              </w:rPr>
            </w:pPr>
            <w:r w:rsidRPr="0048411A">
              <w:rPr>
                <w:sz w:val="22"/>
                <w:szCs w:val="22"/>
              </w:rPr>
              <w:t xml:space="preserve">M. Csizmadia B. - Nándori E. (szerk.): </w:t>
            </w:r>
            <w:r w:rsidRPr="0048411A">
              <w:rPr>
                <w:i/>
                <w:iCs/>
                <w:sz w:val="22"/>
                <w:szCs w:val="22"/>
              </w:rPr>
              <w:t>Mechanika Mérnököknek. Mozgástan</w:t>
            </w:r>
            <w:r w:rsidRPr="0048411A">
              <w:rPr>
                <w:sz w:val="22"/>
                <w:szCs w:val="22"/>
              </w:rPr>
              <w:t>, Nemzeti Tankönyvkiadó, Budapest, 1997. ISBN 9631884031</w:t>
            </w:r>
          </w:p>
          <w:p w:rsidR="0048411A" w:rsidRPr="0048411A" w:rsidRDefault="0048411A" w:rsidP="007C7B78">
            <w:pPr>
              <w:numPr>
                <w:ilvl w:val="0"/>
                <w:numId w:val="8"/>
              </w:numPr>
              <w:tabs>
                <w:tab w:val="left" w:pos="0"/>
              </w:tabs>
              <w:suppressAutoHyphens/>
              <w:overflowPunct w:val="0"/>
              <w:ind w:right="34"/>
              <w:jc w:val="both"/>
              <w:textAlignment w:val="baseline"/>
              <w:rPr>
                <w:sz w:val="22"/>
                <w:szCs w:val="22"/>
              </w:rPr>
            </w:pPr>
            <w:r w:rsidRPr="0048411A">
              <w:rPr>
                <w:sz w:val="22"/>
                <w:szCs w:val="22"/>
              </w:rPr>
              <w:t xml:space="preserve">Sályi B. - Michelberger P. - Sályi I.: </w:t>
            </w:r>
            <w:r w:rsidRPr="0048411A">
              <w:rPr>
                <w:i/>
                <w:iCs/>
                <w:sz w:val="22"/>
                <w:szCs w:val="22"/>
              </w:rPr>
              <w:t>Kinematika és kinetika,</w:t>
            </w:r>
            <w:r w:rsidRPr="0048411A">
              <w:rPr>
                <w:sz w:val="22"/>
                <w:szCs w:val="22"/>
              </w:rPr>
              <w:t xml:space="preserve"> Tankönyvkiadó, Budapest, 1991. ISBN 9631830411</w:t>
            </w:r>
          </w:p>
          <w:p w:rsidR="0048411A" w:rsidRPr="0048411A" w:rsidRDefault="0048411A" w:rsidP="007C7B78">
            <w:pPr>
              <w:numPr>
                <w:ilvl w:val="0"/>
                <w:numId w:val="8"/>
              </w:numPr>
              <w:tabs>
                <w:tab w:val="left" w:pos="0"/>
              </w:tabs>
              <w:suppressAutoHyphens/>
              <w:overflowPunct w:val="0"/>
              <w:ind w:right="34"/>
              <w:jc w:val="both"/>
              <w:textAlignment w:val="baseline"/>
              <w:rPr>
                <w:sz w:val="22"/>
                <w:szCs w:val="22"/>
              </w:rPr>
            </w:pPr>
            <w:r w:rsidRPr="0048411A">
              <w:rPr>
                <w:sz w:val="22"/>
                <w:szCs w:val="22"/>
              </w:rPr>
              <w:t xml:space="preserve">Beer, F. P. - Johnston, E. R.: </w:t>
            </w:r>
            <w:r w:rsidRPr="0048411A">
              <w:rPr>
                <w:i/>
                <w:iCs/>
                <w:sz w:val="22"/>
                <w:szCs w:val="22"/>
              </w:rPr>
              <w:t>Mechanics for Engineers, Dynamics</w:t>
            </w:r>
            <w:r w:rsidRPr="0048411A">
              <w:rPr>
                <w:sz w:val="22"/>
                <w:szCs w:val="22"/>
              </w:rPr>
              <w:t>, McGraw-Hill Education, 2007. ISBN 0072464771, 9780072464771</w:t>
            </w:r>
          </w:p>
        </w:tc>
      </w:tr>
      <w:tr w:rsidR="0048411A" w:rsidRPr="0048411A" w:rsidTr="0048411A">
        <w:trPr>
          <w:trHeight w:val="338"/>
        </w:trPr>
        <w:tc>
          <w:tcPr>
            <w:tcW w:w="9352" w:type="dxa"/>
            <w:gridSpan w:val="2"/>
            <w:shd w:val="clear" w:color="auto" w:fill="FFFFFF"/>
            <w:tcMar>
              <w:left w:w="8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Bertóti Edgár, </w:t>
            </w:r>
            <w:r w:rsidRPr="0048411A">
              <w:rPr>
                <w:sz w:val="22"/>
                <w:szCs w:val="22"/>
              </w:rPr>
              <w:t>egyetemi tanár, DSc</w:t>
            </w:r>
          </w:p>
        </w:tc>
      </w:tr>
      <w:tr w:rsidR="0048411A" w:rsidRPr="0048411A" w:rsidTr="0048411A">
        <w:trPr>
          <w:trHeight w:val="337"/>
        </w:trPr>
        <w:tc>
          <w:tcPr>
            <w:tcW w:w="9352" w:type="dxa"/>
            <w:gridSpan w:val="2"/>
            <w:shd w:val="clear" w:color="auto" w:fill="FFFFFF"/>
            <w:tcMar>
              <w:left w:w="8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2228"/>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b/>
                <w:sz w:val="22"/>
                <w:szCs w:val="22"/>
                <w:lang w:eastAsia="en-US"/>
              </w:rPr>
            </w:pPr>
            <w:r w:rsidRPr="0048411A">
              <w:rPr>
                <w:b/>
                <w:sz w:val="22"/>
                <w:szCs w:val="22"/>
                <w:lang w:eastAsia="en-US"/>
              </w:rPr>
              <w:lastRenderedPageBreak/>
              <w:t>Tantárgy neve: Közgazdaságtan alapjai</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Kreditszáma: 2</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lang w:eastAsia="en-US"/>
              </w:rPr>
              <w:t xml:space="preserve">A tanóra típusa: ea. / gyak. és száma: </w:t>
            </w:r>
            <w:r w:rsidRPr="0048411A">
              <w:rPr>
                <w:b/>
                <w:sz w:val="22"/>
                <w:szCs w:val="22"/>
                <w:lang w:eastAsia="en-US"/>
              </w:rPr>
              <w:t xml:space="preserve">1+1 óra/hét </w:t>
            </w:r>
            <w:r w:rsidRPr="0048411A">
              <w:rPr>
                <w:sz w:val="22"/>
                <w:szCs w:val="22"/>
                <w:lang w:eastAsia="en-US"/>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számonkérés módja (koll. / gyj. / egyéb): </w:t>
            </w:r>
            <w:r w:rsidRPr="0048411A">
              <w:rPr>
                <w:b/>
                <w:sz w:val="22"/>
                <w:szCs w:val="22"/>
                <w:lang w:eastAsia="en-US"/>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A tantárgy tantervi helye (hányadik félév): </w:t>
            </w:r>
            <w:r w:rsidRPr="0048411A">
              <w:rPr>
                <w:b/>
                <w:sz w:val="22"/>
                <w:szCs w:val="22"/>
                <w:lang w:eastAsia="en-US"/>
              </w:rPr>
              <w:t>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Előtanulmányi feltételek </w:t>
            </w:r>
            <w:r w:rsidRPr="0048411A">
              <w:rPr>
                <w:i/>
                <w:sz w:val="22"/>
                <w:szCs w:val="22"/>
                <w:lang w:eastAsia="en-US"/>
              </w:rPr>
              <w:t>(ha vannak)</w:t>
            </w:r>
            <w:r w:rsidRPr="0048411A">
              <w:rPr>
                <w:sz w:val="22"/>
                <w:szCs w:val="22"/>
                <w:lang w:eastAsia="en-US"/>
              </w:rPr>
              <w:t>:</w:t>
            </w:r>
            <w:r w:rsidRPr="0048411A">
              <w:rPr>
                <w:i/>
                <w:sz w:val="22"/>
                <w:szCs w:val="22"/>
                <w:lang w:eastAsia="en-US"/>
              </w:rPr>
              <w:t xml:space="preserve"> -</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Tantárgy-leírás</w:t>
            </w:r>
            <w:r w:rsidRPr="0048411A">
              <w:rPr>
                <w:sz w:val="22"/>
                <w:szCs w:val="22"/>
                <w:lang w:eastAsia="en-US"/>
              </w:rPr>
              <w:t xml:space="preserve">: az elsajátítandó </w:t>
            </w:r>
            <w:r w:rsidRPr="0048411A">
              <w:rPr>
                <w:sz w:val="22"/>
                <w:szCs w:val="22"/>
                <w:u w:val="single"/>
                <w:lang w:eastAsia="en-US"/>
              </w:rPr>
              <w:t>ismeretanyag</w:t>
            </w:r>
            <w:r w:rsidRPr="0048411A">
              <w:rPr>
                <w:sz w:val="22"/>
                <w:szCs w:val="22"/>
                <w:lang w:eastAsia="en-US"/>
              </w:rPr>
              <w:t xml:space="preserve"> és a kialakítandó </w:t>
            </w:r>
            <w:r w:rsidRPr="0048411A">
              <w:rPr>
                <w:sz w:val="22"/>
                <w:szCs w:val="22"/>
                <w:u w:val="single"/>
                <w:lang w:eastAsia="en-US"/>
              </w:rPr>
              <w:t>kompetenciák</w:t>
            </w:r>
            <w:r w:rsidRPr="0048411A">
              <w:rPr>
                <w:sz w:val="22"/>
                <w:szCs w:val="22"/>
                <w:lang w:eastAsia="en-US"/>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jc w:val="both"/>
              <w:rPr>
                <w:sz w:val="22"/>
                <w:szCs w:val="22"/>
                <w:lang w:eastAsia="en-US"/>
              </w:rPr>
            </w:pPr>
            <w:r w:rsidRPr="0048411A">
              <w:rPr>
                <w:sz w:val="22"/>
                <w:szCs w:val="22"/>
                <w:lang w:eastAsia="en-US"/>
              </w:rPr>
              <w:t>Az elsajátítandó ismeretanyag a következő: A gazdasági tevékenységek mérése; Gazdasági körforgás, makropiacok és –szereplők kapcsolatai; Az áru- és pénzpiac és az IS-LM rendszer; Munkapiac, munkanélküliség; Makrogazdasági egyensúly; Infláció, Gazdasági növekedés. A hallgatók megismerik a nemzetgazdasági szintű egyensúly modellezés módszereit, kialakulásának feltételeit, elsajátítják azok egyszerű használatát. Ezenkívül megismerik még az aggregált makroökonómiai mutatókat, változókat. Képet kap arról, hogy mi határozza meg egy ország összes jövedelmének nagyságát, mi befolyásolja a foglalkoztatást és a munkanélküliséget, valamint, hogy mi okozza az inflációt. A tárgy témaköreinek elsajátítása után a hallgatók megértik az alapvető makrogazdasági összefüggéseket, a gazdaságpolitikai döntések hátterét.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spacing w:line="276" w:lineRule="auto"/>
              <w:jc w:val="both"/>
              <w:rPr>
                <w:b/>
                <w:sz w:val="22"/>
                <w:szCs w:val="22"/>
                <w:lang w:eastAsia="en-US"/>
              </w:rPr>
            </w:pPr>
            <w:r w:rsidRPr="0048411A">
              <w:rPr>
                <w:sz w:val="22"/>
                <w:szCs w:val="22"/>
                <w:lang w:eastAsia="en-US"/>
              </w:rPr>
              <w:t xml:space="preserve">A </w:t>
            </w:r>
            <w:r w:rsidRPr="0048411A">
              <w:rPr>
                <w:b/>
                <w:sz w:val="22"/>
                <w:szCs w:val="22"/>
                <w:lang w:eastAsia="en-US"/>
              </w:rPr>
              <w:t>3-5</w:t>
            </w:r>
            <w:r w:rsidRPr="0048411A">
              <w:rPr>
                <w:sz w:val="22"/>
                <w:szCs w:val="22"/>
                <w:lang w:eastAsia="en-US"/>
              </w:rPr>
              <w:t xml:space="preserve"> legfontosabb </w:t>
            </w:r>
            <w:r w:rsidRPr="0048411A">
              <w:rPr>
                <w:i/>
                <w:sz w:val="22"/>
                <w:szCs w:val="22"/>
                <w:lang w:eastAsia="en-US"/>
              </w:rPr>
              <w:t>kötelező,</w:t>
            </w:r>
            <w:r w:rsidRPr="0048411A">
              <w:rPr>
                <w:sz w:val="22"/>
                <w:szCs w:val="22"/>
                <w:lang w:eastAsia="en-US"/>
              </w:rPr>
              <w:t xml:space="preserve"> illetve </w:t>
            </w:r>
            <w:r w:rsidRPr="0048411A">
              <w:rPr>
                <w:i/>
                <w:sz w:val="22"/>
                <w:szCs w:val="22"/>
                <w:lang w:eastAsia="en-US"/>
              </w:rPr>
              <w:t>ajánlott</w:t>
            </w:r>
            <w:r w:rsidRPr="0048411A">
              <w:rPr>
                <w:b/>
                <w:i/>
                <w:sz w:val="22"/>
                <w:szCs w:val="22"/>
                <w:lang w:eastAsia="en-US"/>
              </w:rPr>
              <w:t xml:space="preserve"> </w:t>
            </w:r>
            <w:r w:rsidRPr="0048411A">
              <w:rPr>
                <w:b/>
                <w:sz w:val="22"/>
                <w:szCs w:val="22"/>
                <w:lang w:eastAsia="en-US"/>
              </w:rPr>
              <w:t xml:space="preserve">irodalom </w:t>
            </w:r>
            <w:r w:rsidRPr="0048411A">
              <w:rPr>
                <w:sz w:val="22"/>
                <w:szCs w:val="22"/>
                <w:lang w:eastAsia="en-US"/>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spacing w:line="276" w:lineRule="auto"/>
              <w:rPr>
                <w:b/>
                <w:bCs/>
                <w:sz w:val="22"/>
                <w:szCs w:val="22"/>
                <w:lang w:eastAsia="en-US"/>
              </w:rPr>
            </w:pPr>
            <w:r w:rsidRPr="0048411A">
              <w:rPr>
                <w:b/>
                <w:bCs/>
                <w:sz w:val="22"/>
                <w:szCs w:val="22"/>
                <w:lang w:eastAsia="en-US"/>
              </w:rPr>
              <w:t>Kötelező irodalom:</w:t>
            </w:r>
          </w:p>
          <w:p w:rsidR="0048411A" w:rsidRPr="0048411A" w:rsidRDefault="0048411A" w:rsidP="0048411A">
            <w:pPr>
              <w:spacing w:line="276" w:lineRule="auto"/>
              <w:rPr>
                <w:sz w:val="22"/>
                <w:szCs w:val="22"/>
                <w:lang w:eastAsia="en-US"/>
              </w:rPr>
            </w:pPr>
            <w:r w:rsidRPr="0048411A">
              <w:rPr>
                <w:sz w:val="22"/>
                <w:szCs w:val="22"/>
                <w:lang w:eastAsia="en-US"/>
              </w:rPr>
              <w:t>Szilágyi Dezsőné dr. szerk: Közgazdaságtan alapja II. (Bevezetés a makrökonómiába), 2013.</w:t>
            </w:r>
          </w:p>
          <w:p w:rsidR="0048411A" w:rsidRPr="0048411A" w:rsidRDefault="0048411A" w:rsidP="0048411A">
            <w:pPr>
              <w:spacing w:line="276" w:lineRule="auto"/>
              <w:rPr>
                <w:sz w:val="22"/>
                <w:szCs w:val="22"/>
                <w:lang w:eastAsia="en-US"/>
              </w:rPr>
            </w:pPr>
            <w:r w:rsidRPr="0048411A">
              <w:rPr>
                <w:sz w:val="22"/>
                <w:szCs w:val="22"/>
                <w:lang w:eastAsia="en-US"/>
              </w:rPr>
              <w:t>Karajz Sándor: Makroökonómia, Oktatási segédlet</w:t>
            </w:r>
          </w:p>
          <w:p w:rsidR="0048411A" w:rsidRPr="0048411A" w:rsidRDefault="0048411A" w:rsidP="0048411A">
            <w:pPr>
              <w:spacing w:line="276" w:lineRule="auto"/>
              <w:rPr>
                <w:b/>
                <w:bCs/>
                <w:sz w:val="22"/>
                <w:szCs w:val="22"/>
                <w:lang w:eastAsia="en-US"/>
              </w:rPr>
            </w:pPr>
          </w:p>
          <w:p w:rsidR="0048411A" w:rsidRPr="0048411A" w:rsidRDefault="0048411A" w:rsidP="0048411A">
            <w:pPr>
              <w:spacing w:line="276" w:lineRule="auto"/>
              <w:rPr>
                <w:b/>
                <w:bCs/>
                <w:sz w:val="22"/>
                <w:szCs w:val="22"/>
                <w:lang w:eastAsia="en-US"/>
              </w:rPr>
            </w:pPr>
            <w:r w:rsidRPr="0048411A">
              <w:rPr>
                <w:b/>
                <w:bCs/>
                <w:sz w:val="22"/>
                <w:szCs w:val="22"/>
                <w:lang w:eastAsia="en-US"/>
              </w:rPr>
              <w:t>Ajánlott irodalom:</w:t>
            </w:r>
          </w:p>
          <w:p w:rsidR="0048411A" w:rsidRPr="0048411A" w:rsidRDefault="0048411A" w:rsidP="0048411A">
            <w:pPr>
              <w:spacing w:line="276" w:lineRule="auto"/>
              <w:ind w:left="360" w:hanging="360"/>
              <w:rPr>
                <w:sz w:val="22"/>
                <w:szCs w:val="22"/>
                <w:lang w:eastAsia="en-US"/>
              </w:rPr>
            </w:pPr>
            <w:r w:rsidRPr="0048411A">
              <w:rPr>
                <w:sz w:val="22"/>
                <w:szCs w:val="22"/>
                <w:lang w:eastAsia="en-US"/>
              </w:rPr>
              <w:t>Misz József: Bevezetés a makroökonómiába, LSI Oktatóközpont, 2001,</w:t>
            </w:r>
          </w:p>
          <w:p w:rsidR="0048411A" w:rsidRPr="0048411A" w:rsidRDefault="0048411A" w:rsidP="0048411A">
            <w:pPr>
              <w:spacing w:line="276" w:lineRule="auto"/>
              <w:ind w:left="360" w:hanging="360"/>
              <w:rPr>
                <w:sz w:val="22"/>
                <w:szCs w:val="22"/>
                <w:lang w:eastAsia="en-US"/>
              </w:rPr>
            </w:pPr>
            <w:r w:rsidRPr="0048411A">
              <w:rPr>
                <w:sz w:val="22"/>
                <w:szCs w:val="22"/>
                <w:lang w:eastAsia="en-US"/>
              </w:rPr>
              <w:t>ISBN 963 577 251 1</w:t>
            </w:r>
          </w:p>
          <w:p w:rsidR="0048411A" w:rsidRPr="0048411A" w:rsidRDefault="0048411A" w:rsidP="0048411A">
            <w:pPr>
              <w:pStyle w:val="Listaszerbekezds"/>
              <w:ind w:left="0"/>
              <w:rPr>
                <w:bCs/>
              </w:rPr>
            </w:pPr>
            <w:r w:rsidRPr="0048411A">
              <w:rPr>
                <w:bCs/>
              </w:rPr>
              <w:t>Meyer Dietmar – Solt Katalin: Makroökonómia, Aula, 1999, ISBN 963 9215 74 3</w:t>
            </w:r>
          </w:p>
          <w:p w:rsidR="0048411A" w:rsidRPr="0048411A" w:rsidRDefault="0048411A" w:rsidP="0048411A">
            <w:pPr>
              <w:pStyle w:val="Listaszerbekezds"/>
              <w:ind w:left="0"/>
              <w:rPr>
                <w:bCs/>
              </w:rPr>
            </w:pPr>
            <w:r w:rsidRPr="0048411A">
              <w:rPr>
                <w:bCs/>
              </w:rPr>
              <w:t>Mankiw, Gregory N: Makroökonómia, Osiris, 2005. ISBN 963 389 825 0</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felelőse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xml:space="preserve">: Dr. Karajz Sándor, </w:t>
            </w:r>
            <w:r w:rsidRPr="0048411A">
              <w:rPr>
                <w:sz w:val="22"/>
                <w:szCs w:val="22"/>
                <w:lang w:eastAsia="en-US"/>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oktatásába bevont oktató(k), </w:t>
            </w:r>
            <w:r w:rsidRPr="0048411A">
              <w:rPr>
                <w:sz w:val="22"/>
                <w:szCs w:val="22"/>
                <w:lang w:eastAsia="en-US"/>
              </w:rPr>
              <w:t>ha vannak</w:t>
            </w:r>
            <w:r w:rsidRPr="0048411A">
              <w:rPr>
                <w:b/>
                <w:sz w:val="22"/>
                <w:szCs w:val="22"/>
                <w:lang w:eastAsia="en-US"/>
              </w:rPr>
              <w:t xml:space="preserv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w:t>
            </w:r>
          </w:p>
        </w:tc>
      </w:tr>
    </w:tbl>
    <w:p w:rsidR="0048411A" w:rsidRPr="0048411A" w:rsidRDefault="0048411A" w:rsidP="0048411A">
      <w:pPr>
        <w:spacing w:after="200" w:line="276" w:lineRule="auto"/>
      </w:pPr>
    </w:p>
    <w:p w:rsidR="0048411A" w:rsidRPr="0048411A" w:rsidRDefault="0048411A" w:rsidP="0048411A">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681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Minőségirányítás</w:t>
            </w:r>
          </w:p>
        </w:tc>
        <w:tc>
          <w:tcPr>
            <w:tcW w:w="222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és száma: </w:t>
            </w:r>
            <w:r w:rsidRPr="0048411A">
              <w:rPr>
                <w:b/>
                <w:sz w:val="22"/>
                <w:szCs w:val="22"/>
              </w:rPr>
              <w:t xml:space="preserve">2 </w:t>
            </w:r>
            <w:r w:rsidRPr="0048411A">
              <w:rPr>
                <w:b/>
                <w:bCs/>
                <w:sz w:val="22"/>
                <w:szCs w:val="22"/>
              </w:rPr>
              <w:t xml:space="preserve">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5</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00E07E8B" w:rsidRPr="00E07E8B">
              <w:rPr>
                <w:sz w:val="22"/>
                <w:szCs w:val="22"/>
              </w:rPr>
              <w:t>Gépgyártástechnológia alapjai</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 xml:space="preserve">Cél a járműgyártással kapcsolatos minőségirányítási irányzatok elveinek megismertetése, alkalmazásuk jellemzőinek bemutatása. </w:t>
            </w:r>
          </w:p>
          <w:p w:rsidR="0048411A" w:rsidRPr="0048411A" w:rsidRDefault="0048411A" w:rsidP="0048411A">
            <w:pPr>
              <w:ind w:left="34"/>
              <w:jc w:val="both"/>
              <w:rPr>
                <w:sz w:val="22"/>
                <w:szCs w:val="22"/>
              </w:rPr>
            </w:pPr>
            <w:r w:rsidRPr="0048411A">
              <w:rPr>
                <w:sz w:val="22"/>
                <w:szCs w:val="22"/>
              </w:rPr>
              <w:t>Általános irányítási (menedzsment) ismeretek. Minőségügyi alapok. A továbbfejlesztett minőségfogalom. Vezetési módok, irányzatok. Szervezet, szervezetfejlesztés. Minőségpolitika és stratégia. Stratégiák készítésének módjai. A vállalati minőségbiztosítási rendszer követelményei, a tervezés, a fejlesztés, a gyártás, a szerelés és a vevőszolgálat során (ISO 9001). A vállalati minőségbiztosítási rendszer követelményei a gyártás és a szerelés során (ISO 9002). A vállalati minőségbiztosítási rendszer követelményei a végellenőrzés során (ISO 9003). A minőségirányítás és a minőségügyi rendszer alapelvei (ISO 9004). Minőségirányítási rendszerek dokumentálása. Integrált vállalatirányítási rendszerek. Minőségirányítási rendszerek auditálása és tanúsítása. Minőség költség összetevői. A minőség díjazása. Minőségdíjak fajtái, pályázati és értékelési rendszer. Kísérlettervezési módszerek. A számítógépes minőségszabályozás stratégiai rendszere. Minőségelemzési és fejlesztési módszerek. A LEAN rendszerek főbb jellemzői.</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Kötelező irodalom:</w:t>
            </w:r>
          </w:p>
          <w:p w:rsidR="0048411A" w:rsidRPr="0048411A" w:rsidRDefault="0048411A" w:rsidP="007C7B78">
            <w:pPr>
              <w:numPr>
                <w:ilvl w:val="0"/>
                <w:numId w:val="9"/>
              </w:numPr>
              <w:overflowPunct w:val="0"/>
              <w:autoSpaceDE w:val="0"/>
              <w:autoSpaceDN w:val="0"/>
              <w:adjustRightInd w:val="0"/>
              <w:jc w:val="both"/>
              <w:textAlignment w:val="baseline"/>
              <w:rPr>
                <w:sz w:val="22"/>
                <w:szCs w:val="22"/>
              </w:rPr>
            </w:pPr>
            <w:r w:rsidRPr="0048411A">
              <w:rPr>
                <w:sz w:val="22"/>
                <w:szCs w:val="22"/>
              </w:rPr>
              <w:t>Koczor Zoltán (szerk.): Bevezetés a minőségügybe. A minőségügy gyakorlati kérdései, Műszaki Könyvkiadó, Budapest, 2000.</w:t>
            </w:r>
          </w:p>
          <w:p w:rsidR="0048411A" w:rsidRPr="0048411A" w:rsidRDefault="0048411A" w:rsidP="007C7B78">
            <w:pPr>
              <w:numPr>
                <w:ilvl w:val="0"/>
                <w:numId w:val="9"/>
              </w:numPr>
              <w:overflowPunct w:val="0"/>
              <w:autoSpaceDE w:val="0"/>
              <w:autoSpaceDN w:val="0"/>
              <w:adjustRightInd w:val="0"/>
              <w:jc w:val="both"/>
              <w:textAlignment w:val="baseline"/>
              <w:rPr>
                <w:sz w:val="22"/>
                <w:szCs w:val="22"/>
              </w:rPr>
            </w:pPr>
            <w:r w:rsidRPr="0048411A">
              <w:rPr>
                <w:sz w:val="22"/>
                <w:szCs w:val="22"/>
              </w:rPr>
              <w:t>Hartman, M. G. (editor): Fundamental Concepts of Quality Improvement, ISBN 0873895258, 2002.</w:t>
            </w:r>
          </w:p>
          <w:p w:rsidR="0048411A" w:rsidRPr="0048411A" w:rsidRDefault="0048411A" w:rsidP="007C7B78">
            <w:pPr>
              <w:numPr>
                <w:ilvl w:val="0"/>
                <w:numId w:val="9"/>
              </w:numPr>
              <w:overflowPunct w:val="0"/>
              <w:autoSpaceDE w:val="0"/>
              <w:autoSpaceDN w:val="0"/>
              <w:adjustRightInd w:val="0"/>
              <w:jc w:val="both"/>
              <w:textAlignment w:val="baseline"/>
              <w:rPr>
                <w:sz w:val="22"/>
                <w:szCs w:val="22"/>
              </w:rPr>
            </w:pPr>
            <w:r w:rsidRPr="0048411A">
              <w:rPr>
                <w:sz w:val="22"/>
                <w:szCs w:val="22"/>
                <w:lang w:eastAsia="en-US"/>
              </w:rPr>
              <w:t>Dr. Koczor Zoltán (szerk.): Minőségirányítás rendszerek fejlesztése, TÜV, Rheinland Akadémia, Bp,, 2001.</w:t>
            </w:r>
          </w:p>
          <w:p w:rsidR="0048411A" w:rsidRPr="0048411A" w:rsidRDefault="0048411A" w:rsidP="0048411A">
            <w:pPr>
              <w:jc w:val="both"/>
              <w:rPr>
                <w:sz w:val="22"/>
                <w:szCs w:val="22"/>
              </w:rPr>
            </w:pPr>
            <w:r w:rsidRPr="0048411A">
              <w:rPr>
                <w:sz w:val="22"/>
                <w:szCs w:val="22"/>
              </w:rPr>
              <w:t>Ajánlott irodalom:</w:t>
            </w:r>
          </w:p>
          <w:p w:rsidR="0048411A" w:rsidRPr="0048411A" w:rsidRDefault="0048411A" w:rsidP="007C7B78">
            <w:pPr>
              <w:numPr>
                <w:ilvl w:val="0"/>
                <w:numId w:val="10"/>
              </w:numPr>
              <w:overflowPunct w:val="0"/>
              <w:autoSpaceDE w:val="0"/>
              <w:autoSpaceDN w:val="0"/>
              <w:adjustRightInd w:val="0"/>
              <w:jc w:val="both"/>
              <w:textAlignment w:val="baseline"/>
              <w:rPr>
                <w:sz w:val="22"/>
                <w:szCs w:val="22"/>
              </w:rPr>
            </w:pPr>
            <w:r w:rsidRPr="0048411A">
              <w:rPr>
                <w:sz w:val="22"/>
                <w:szCs w:val="22"/>
              </w:rPr>
              <w:t>Godfrey, A. B.; Juran, J. M.: Juran's Quality Handbook,, ISBN 007034003X, 1999.</w:t>
            </w:r>
          </w:p>
          <w:p w:rsidR="0048411A" w:rsidRPr="0048411A" w:rsidRDefault="0048411A" w:rsidP="007C7B78">
            <w:pPr>
              <w:numPr>
                <w:ilvl w:val="0"/>
                <w:numId w:val="10"/>
              </w:numPr>
              <w:overflowPunct w:val="0"/>
              <w:autoSpaceDE w:val="0"/>
              <w:autoSpaceDN w:val="0"/>
              <w:adjustRightInd w:val="0"/>
              <w:jc w:val="both"/>
              <w:textAlignment w:val="baseline"/>
              <w:rPr>
                <w:sz w:val="22"/>
                <w:szCs w:val="22"/>
              </w:rPr>
            </w:pPr>
            <w:r w:rsidRPr="0048411A">
              <w:rPr>
                <w:sz w:val="22"/>
                <w:szCs w:val="22"/>
              </w:rPr>
              <w:t>Montgomery, D. C.: Design and Analysis of Experiments, ISBN 047148735X, 2004</w:t>
            </w:r>
          </w:p>
          <w:p w:rsidR="0048411A" w:rsidRPr="0048411A" w:rsidRDefault="0048411A" w:rsidP="007C7B78">
            <w:pPr>
              <w:numPr>
                <w:ilvl w:val="0"/>
                <w:numId w:val="10"/>
              </w:numPr>
              <w:overflowPunct w:val="0"/>
              <w:autoSpaceDE w:val="0"/>
              <w:autoSpaceDN w:val="0"/>
              <w:adjustRightInd w:val="0"/>
              <w:jc w:val="both"/>
              <w:textAlignment w:val="baseline"/>
              <w:rPr>
                <w:sz w:val="22"/>
                <w:szCs w:val="22"/>
              </w:rPr>
            </w:pPr>
            <w:r w:rsidRPr="0048411A">
              <w:rPr>
                <w:sz w:val="22"/>
                <w:szCs w:val="22"/>
              </w:rPr>
              <w:t>Fridrik L.: Válogatott fejezetek a gépgyártástechnológiai kísérletek témaköréből, Kézirat, Tankönyvkiadó, Budapest, 1998</w:t>
            </w:r>
          </w:p>
          <w:p w:rsidR="0048411A" w:rsidRPr="0048411A" w:rsidRDefault="0048411A" w:rsidP="0048411A">
            <w:pPr>
              <w:ind w:left="533"/>
              <w:rPr>
                <w:sz w:val="22"/>
                <w:szCs w:val="22"/>
              </w:rPr>
            </w:pP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Varga Gyula, </w:t>
            </w:r>
            <w:r w:rsidRPr="0048411A">
              <w:rPr>
                <w:sz w:val="22"/>
                <w:szCs w:val="22"/>
              </w:rPr>
              <w:t>egyetemi docens,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68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b/>
                <w:sz w:val="22"/>
                <w:szCs w:val="22"/>
                <w:lang w:eastAsia="en-US"/>
              </w:rPr>
            </w:pPr>
            <w:r w:rsidRPr="0048411A">
              <w:rPr>
                <w:b/>
                <w:sz w:val="22"/>
                <w:szCs w:val="22"/>
                <w:lang w:eastAsia="en-US"/>
              </w:rPr>
              <w:lastRenderedPageBreak/>
              <w:t>Tantárgy neve: Vezetés-szervezés</w:t>
            </w:r>
          </w:p>
        </w:tc>
        <w:tc>
          <w:tcPr>
            <w:tcW w:w="22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Kreditszáma: 2</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és száma: </w:t>
            </w:r>
            <w:r w:rsidRPr="0048411A">
              <w:rPr>
                <w:b/>
                <w:sz w:val="22"/>
                <w:szCs w:val="22"/>
              </w:rPr>
              <w:t xml:space="preserve">2 </w:t>
            </w:r>
            <w:r w:rsidRPr="0048411A">
              <w:rPr>
                <w:b/>
                <w:bCs/>
                <w:sz w:val="22"/>
                <w:szCs w:val="22"/>
              </w:rPr>
              <w:t xml:space="preserve">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számonkérés módja (koll. / gyj. / egyéb): </w:t>
            </w:r>
            <w:r w:rsidRPr="0048411A">
              <w:rPr>
                <w:b/>
                <w:sz w:val="22"/>
                <w:szCs w:val="22"/>
                <w:lang w:eastAsia="en-US"/>
              </w:rPr>
              <w:t>koll.</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A tantárgy tantervi helye (hányadik félév): </w:t>
            </w:r>
            <w:r w:rsidRPr="0048411A">
              <w:rPr>
                <w:b/>
                <w:sz w:val="22"/>
                <w:szCs w:val="22"/>
                <w:lang w:eastAsia="en-US"/>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Előtanulmányi feltételek </w:t>
            </w:r>
            <w:r w:rsidRPr="0048411A">
              <w:rPr>
                <w:i/>
                <w:sz w:val="22"/>
                <w:szCs w:val="22"/>
                <w:lang w:eastAsia="en-US"/>
              </w:rPr>
              <w:t>(ha vannak)</w:t>
            </w:r>
            <w:r w:rsidRPr="0048411A">
              <w:rPr>
                <w:sz w:val="22"/>
                <w:szCs w:val="22"/>
                <w:lang w:eastAsia="en-US"/>
              </w:rPr>
              <w:t>:</w:t>
            </w:r>
            <w:r w:rsidRPr="0048411A">
              <w:rPr>
                <w:i/>
                <w:sz w:val="22"/>
                <w:szCs w:val="22"/>
                <w:lang w:eastAsia="en-US"/>
              </w:rPr>
              <w:t xml:space="preserve">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Tantárgy-leírás</w:t>
            </w:r>
            <w:r w:rsidRPr="0048411A">
              <w:rPr>
                <w:sz w:val="22"/>
                <w:szCs w:val="22"/>
                <w:lang w:eastAsia="en-US"/>
              </w:rPr>
              <w:t xml:space="preserve">: az elsajátítandó </w:t>
            </w:r>
            <w:r w:rsidRPr="0048411A">
              <w:rPr>
                <w:sz w:val="22"/>
                <w:szCs w:val="22"/>
                <w:u w:val="single"/>
                <w:lang w:eastAsia="en-US"/>
              </w:rPr>
              <w:t>ismeretanyag</w:t>
            </w:r>
            <w:r w:rsidRPr="0048411A">
              <w:rPr>
                <w:sz w:val="22"/>
                <w:szCs w:val="22"/>
                <w:lang w:eastAsia="en-US"/>
              </w:rPr>
              <w:t xml:space="preserve"> és a kialakítandó </w:t>
            </w:r>
            <w:r w:rsidRPr="0048411A">
              <w:rPr>
                <w:sz w:val="22"/>
                <w:szCs w:val="22"/>
                <w:u w:val="single"/>
                <w:lang w:eastAsia="en-US"/>
              </w:rPr>
              <w:t>kompetenciák</w:t>
            </w:r>
            <w:r w:rsidRPr="0048411A">
              <w:rPr>
                <w:sz w:val="22"/>
                <w:szCs w:val="22"/>
                <w:lang w:eastAsia="en-US"/>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spacing w:line="276" w:lineRule="auto"/>
              <w:ind w:left="34"/>
              <w:jc w:val="both"/>
              <w:rPr>
                <w:sz w:val="22"/>
                <w:szCs w:val="22"/>
                <w:lang w:eastAsia="en-US"/>
              </w:rPr>
            </w:pPr>
            <w:r w:rsidRPr="0048411A">
              <w:rPr>
                <w:sz w:val="22"/>
                <w:szCs w:val="22"/>
                <w:lang w:eastAsia="en-US"/>
              </w:rPr>
              <w:t>A vezetés fogalmi, azon belül a személyiség szerepének kiemelése. A négy nagy vezetéselméleti iskola áttekintése.</w:t>
            </w:r>
          </w:p>
          <w:p w:rsidR="0048411A" w:rsidRPr="0048411A" w:rsidRDefault="0048411A" w:rsidP="0048411A">
            <w:pPr>
              <w:spacing w:line="276" w:lineRule="auto"/>
              <w:ind w:left="34"/>
              <w:jc w:val="both"/>
              <w:rPr>
                <w:sz w:val="22"/>
                <w:szCs w:val="22"/>
                <w:lang w:eastAsia="en-US"/>
              </w:rPr>
            </w:pPr>
            <w:r w:rsidRPr="0048411A">
              <w:rPr>
                <w:sz w:val="22"/>
                <w:szCs w:val="22"/>
                <w:lang w:eastAsia="en-US"/>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rendszerezése Lebel osztályozása. Konzisztencia kapcsolatok Lebel osztályozásában Burns alapértelmezése. Emerson hatalom felfogása. Burns osztályozása, átalakító diktátor hagyományos és újszerű értelmezése.</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spacing w:line="276" w:lineRule="auto"/>
              <w:jc w:val="both"/>
              <w:rPr>
                <w:b/>
                <w:sz w:val="22"/>
                <w:szCs w:val="22"/>
                <w:lang w:eastAsia="en-US"/>
              </w:rPr>
            </w:pPr>
            <w:r w:rsidRPr="0048411A">
              <w:rPr>
                <w:sz w:val="22"/>
                <w:szCs w:val="22"/>
                <w:lang w:eastAsia="en-US"/>
              </w:rPr>
              <w:t xml:space="preserve">A </w:t>
            </w:r>
            <w:r w:rsidRPr="0048411A">
              <w:rPr>
                <w:b/>
                <w:sz w:val="22"/>
                <w:szCs w:val="22"/>
                <w:lang w:eastAsia="en-US"/>
              </w:rPr>
              <w:t>3-5</w:t>
            </w:r>
            <w:r w:rsidRPr="0048411A">
              <w:rPr>
                <w:sz w:val="22"/>
                <w:szCs w:val="22"/>
                <w:lang w:eastAsia="en-US"/>
              </w:rPr>
              <w:t xml:space="preserve"> legfontosabb </w:t>
            </w:r>
            <w:r w:rsidRPr="0048411A">
              <w:rPr>
                <w:i/>
                <w:sz w:val="22"/>
                <w:szCs w:val="22"/>
                <w:lang w:eastAsia="en-US"/>
              </w:rPr>
              <w:t>kötelező,</w:t>
            </w:r>
            <w:r w:rsidRPr="0048411A">
              <w:rPr>
                <w:sz w:val="22"/>
                <w:szCs w:val="22"/>
                <w:lang w:eastAsia="en-US"/>
              </w:rPr>
              <w:t xml:space="preserve"> illetve </w:t>
            </w:r>
            <w:r w:rsidRPr="0048411A">
              <w:rPr>
                <w:i/>
                <w:sz w:val="22"/>
                <w:szCs w:val="22"/>
                <w:lang w:eastAsia="en-US"/>
              </w:rPr>
              <w:t>ajánlott</w:t>
            </w:r>
            <w:r w:rsidRPr="0048411A">
              <w:rPr>
                <w:b/>
                <w:i/>
                <w:sz w:val="22"/>
                <w:szCs w:val="22"/>
                <w:lang w:eastAsia="en-US"/>
              </w:rPr>
              <w:t xml:space="preserve"> </w:t>
            </w:r>
            <w:r w:rsidRPr="0048411A">
              <w:rPr>
                <w:b/>
                <w:sz w:val="22"/>
                <w:szCs w:val="22"/>
                <w:lang w:eastAsia="en-US"/>
              </w:rPr>
              <w:t xml:space="preserve">irodalom </w:t>
            </w:r>
            <w:r w:rsidRPr="0048411A">
              <w:rPr>
                <w:sz w:val="22"/>
                <w:szCs w:val="22"/>
                <w:lang w:eastAsia="en-US"/>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spacing w:line="276" w:lineRule="auto"/>
              <w:ind w:left="34"/>
              <w:rPr>
                <w:b/>
                <w:sz w:val="22"/>
                <w:szCs w:val="22"/>
                <w:lang w:eastAsia="en-US"/>
              </w:rPr>
            </w:pPr>
            <w:r w:rsidRPr="0048411A">
              <w:rPr>
                <w:b/>
                <w:sz w:val="22"/>
                <w:szCs w:val="22"/>
                <w:lang w:eastAsia="en-US"/>
              </w:rPr>
              <w:t>Kötelező:</w:t>
            </w:r>
          </w:p>
          <w:p w:rsidR="0048411A" w:rsidRPr="0048411A" w:rsidRDefault="0048411A" w:rsidP="0048411A">
            <w:pPr>
              <w:spacing w:line="276" w:lineRule="auto"/>
              <w:ind w:left="34"/>
              <w:rPr>
                <w:sz w:val="22"/>
                <w:szCs w:val="22"/>
                <w:lang w:eastAsia="en-US"/>
              </w:rPr>
            </w:pPr>
            <w:r w:rsidRPr="0048411A">
              <w:rPr>
                <w:sz w:val="22"/>
                <w:szCs w:val="22"/>
                <w:lang w:eastAsia="en-US"/>
              </w:rPr>
              <w:t>Dobák Miklós – Antal Zsuzsanna: Vezetés és szervezés. Szervezetek kialakítása és működtetése, AULA Kiadó 2010.</w:t>
            </w:r>
          </w:p>
          <w:p w:rsidR="0048411A" w:rsidRPr="0048411A" w:rsidRDefault="0048411A" w:rsidP="0048411A">
            <w:pPr>
              <w:spacing w:line="276" w:lineRule="auto"/>
              <w:ind w:left="34"/>
              <w:rPr>
                <w:sz w:val="22"/>
                <w:szCs w:val="22"/>
                <w:lang w:eastAsia="en-US"/>
              </w:rPr>
            </w:pPr>
            <w:r w:rsidRPr="0048411A">
              <w:rPr>
                <w:sz w:val="22"/>
                <w:szCs w:val="22"/>
                <w:lang w:eastAsia="en-US"/>
              </w:rPr>
              <w:t>Hersey – Blanchard – Johnson: Management of organizational behavior. Prentice Hall, 2007</w:t>
            </w:r>
          </w:p>
          <w:p w:rsidR="0048411A" w:rsidRPr="0048411A" w:rsidRDefault="0048411A" w:rsidP="0048411A">
            <w:pPr>
              <w:spacing w:line="276" w:lineRule="auto"/>
              <w:ind w:left="34"/>
              <w:rPr>
                <w:sz w:val="22"/>
                <w:szCs w:val="22"/>
                <w:lang w:eastAsia="en-US"/>
              </w:rPr>
            </w:pPr>
            <w:r w:rsidRPr="0048411A">
              <w:rPr>
                <w:sz w:val="22"/>
                <w:szCs w:val="22"/>
                <w:lang w:eastAsia="en-US"/>
              </w:rPr>
              <w:t>Szintay I.: Vezetéselmélet. Bíbor Kiadó, Miskolc</w:t>
            </w:r>
          </w:p>
          <w:p w:rsidR="0048411A" w:rsidRPr="0048411A" w:rsidRDefault="0048411A" w:rsidP="0048411A">
            <w:pPr>
              <w:spacing w:line="276" w:lineRule="auto"/>
              <w:ind w:left="34"/>
              <w:rPr>
                <w:b/>
                <w:sz w:val="22"/>
                <w:szCs w:val="22"/>
                <w:lang w:eastAsia="en-US"/>
              </w:rPr>
            </w:pPr>
            <w:r w:rsidRPr="0048411A">
              <w:rPr>
                <w:b/>
                <w:sz w:val="22"/>
                <w:szCs w:val="22"/>
                <w:lang w:eastAsia="en-US"/>
              </w:rPr>
              <w:t>Ajánlott:</w:t>
            </w:r>
          </w:p>
          <w:p w:rsidR="0048411A" w:rsidRPr="0048411A" w:rsidRDefault="0048411A" w:rsidP="0048411A">
            <w:pPr>
              <w:spacing w:line="276" w:lineRule="auto"/>
              <w:ind w:left="34"/>
              <w:rPr>
                <w:sz w:val="22"/>
                <w:szCs w:val="22"/>
                <w:lang w:eastAsia="en-US"/>
              </w:rPr>
            </w:pPr>
            <w:r w:rsidRPr="0048411A">
              <w:rPr>
                <w:sz w:val="22"/>
                <w:szCs w:val="22"/>
                <w:lang w:eastAsia="en-US"/>
              </w:rPr>
              <w:t>Padaki V. – Vaz M.: Management Development in Non-Profit Organizations. Sage Publications India Pvt Ltd 2005.</w:t>
            </w:r>
          </w:p>
          <w:p w:rsidR="0048411A" w:rsidRPr="0048411A" w:rsidRDefault="0048411A" w:rsidP="0048411A">
            <w:pPr>
              <w:spacing w:line="276" w:lineRule="auto"/>
              <w:ind w:left="34"/>
              <w:rPr>
                <w:sz w:val="22"/>
                <w:szCs w:val="22"/>
                <w:lang w:eastAsia="en-US"/>
              </w:rPr>
            </w:pPr>
            <w:r w:rsidRPr="0048411A">
              <w:rPr>
                <w:sz w:val="22"/>
                <w:szCs w:val="22"/>
                <w:lang w:eastAsia="en-US"/>
              </w:rPr>
              <w:t>Veresné Somosi M.: Vállalkozásszervezés. „Vállalkozói készségek fejlesztése a középfokú és felsőoktatásban” Phare HU0105-03-01-0029. Vállalkozási ismeretek II. Miskolc, 2004.</w:t>
            </w:r>
          </w:p>
          <w:p w:rsidR="0048411A" w:rsidRPr="0048411A" w:rsidRDefault="0048411A" w:rsidP="0048411A">
            <w:pPr>
              <w:spacing w:line="276" w:lineRule="auto"/>
              <w:ind w:left="34"/>
              <w:rPr>
                <w:sz w:val="22"/>
                <w:szCs w:val="22"/>
                <w:lang w:eastAsia="en-US"/>
              </w:rPr>
            </w:pPr>
            <w:r w:rsidRPr="0048411A">
              <w:rPr>
                <w:sz w:val="22"/>
                <w:szCs w:val="22"/>
                <w:lang w:eastAsia="en-US"/>
              </w:rPr>
              <w:t>Antal-Mokos Z. – Balaton K. – Drótos Gy. – Tari E.: Stratégia és szervezet. KJK. 1997.</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felelőse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xml:space="preserve">: Veresné Prof. Dr. Somosi Mariann </w:t>
            </w:r>
            <w:r w:rsidRPr="0048411A">
              <w:rPr>
                <w:sz w:val="22"/>
                <w:szCs w:val="22"/>
                <w:lang w:eastAsia="en-US"/>
              </w:rPr>
              <w:t>egyetemi tanár,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oktatásába bevont oktató(k), </w:t>
            </w:r>
            <w:r w:rsidRPr="0048411A">
              <w:rPr>
                <w:sz w:val="22"/>
                <w:szCs w:val="22"/>
                <w:lang w:eastAsia="en-US"/>
              </w:rPr>
              <w:t>ha vannak</w:t>
            </w:r>
            <w:r w:rsidRPr="0048411A">
              <w:rPr>
                <w:b/>
                <w:sz w:val="22"/>
                <w:szCs w:val="22"/>
                <w:lang w:eastAsia="en-US"/>
              </w:rPr>
              <w:t xml:space="preserv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w:t>
            </w:r>
          </w:p>
        </w:tc>
      </w:tr>
    </w:tbl>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68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b/>
                <w:sz w:val="22"/>
                <w:szCs w:val="22"/>
                <w:lang w:eastAsia="en-US"/>
              </w:rPr>
            </w:pPr>
            <w:r w:rsidRPr="0048411A">
              <w:rPr>
                <w:b/>
                <w:sz w:val="22"/>
                <w:szCs w:val="22"/>
                <w:lang w:eastAsia="en-US"/>
              </w:rPr>
              <w:lastRenderedPageBreak/>
              <w:t>Tantárgy neve: Termelő rendszerek irányítása</w:t>
            </w:r>
          </w:p>
        </w:tc>
        <w:tc>
          <w:tcPr>
            <w:tcW w:w="222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Kreditszáma: 3</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és száma: </w:t>
            </w:r>
            <w:r w:rsidRPr="0048411A">
              <w:rPr>
                <w:b/>
                <w:sz w:val="22"/>
                <w:szCs w:val="22"/>
              </w:rPr>
              <w:t xml:space="preserve">2 </w:t>
            </w:r>
            <w:r w:rsidRPr="0048411A">
              <w:rPr>
                <w:b/>
                <w:bCs/>
                <w:sz w:val="22"/>
                <w:szCs w:val="22"/>
              </w:rPr>
              <w:t xml:space="preserve">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számonkérés módja (koll. / gyj. / egyéb): </w:t>
            </w:r>
            <w:r w:rsidRPr="0048411A">
              <w:rPr>
                <w:b/>
                <w:bCs/>
                <w:sz w:val="22"/>
                <w:szCs w:val="22"/>
                <w:lang w:eastAsia="en-US"/>
              </w:rPr>
              <w:t>koll.</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A tantárgy tantervi helye (hányadik félév): </w:t>
            </w:r>
            <w:r w:rsidRPr="0048411A">
              <w:rPr>
                <w:b/>
                <w:sz w:val="22"/>
                <w:szCs w:val="22"/>
                <w:lang w:eastAsia="en-US"/>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Előtanulmányi feltételek </w:t>
            </w:r>
            <w:r w:rsidRPr="0048411A">
              <w:rPr>
                <w:i/>
                <w:sz w:val="22"/>
                <w:szCs w:val="22"/>
                <w:lang w:eastAsia="en-US"/>
              </w:rPr>
              <w:t>(ha vannak)</w:t>
            </w:r>
            <w:r w:rsidRPr="0048411A">
              <w:rPr>
                <w:sz w:val="22"/>
                <w:szCs w:val="22"/>
                <w:lang w:eastAsia="en-US"/>
              </w:rPr>
              <w:t>:</w:t>
            </w:r>
            <w:r w:rsidRPr="0048411A">
              <w:rPr>
                <w:i/>
                <w:sz w:val="22"/>
                <w:szCs w:val="22"/>
                <w:lang w:eastAsia="en-US"/>
              </w:rPr>
              <w:t xml:space="preserve">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Tantárgy-leírás</w:t>
            </w:r>
            <w:r w:rsidRPr="0048411A">
              <w:rPr>
                <w:sz w:val="22"/>
                <w:szCs w:val="22"/>
                <w:lang w:eastAsia="en-US"/>
              </w:rPr>
              <w:t xml:space="preserve">: az elsajátítandó </w:t>
            </w:r>
            <w:r w:rsidRPr="0048411A">
              <w:rPr>
                <w:sz w:val="22"/>
                <w:szCs w:val="22"/>
                <w:u w:val="single"/>
                <w:lang w:eastAsia="en-US"/>
              </w:rPr>
              <w:t>ismeretanyag</w:t>
            </w:r>
            <w:r w:rsidRPr="0048411A">
              <w:rPr>
                <w:sz w:val="22"/>
                <w:szCs w:val="22"/>
                <w:lang w:eastAsia="en-US"/>
              </w:rPr>
              <w:t xml:space="preserve"> és a kialakítandó </w:t>
            </w:r>
            <w:r w:rsidRPr="0048411A">
              <w:rPr>
                <w:sz w:val="22"/>
                <w:szCs w:val="22"/>
                <w:u w:val="single"/>
                <w:lang w:eastAsia="en-US"/>
              </w:rPr>
              <w:t>kompetenciák</w:t>
            </w:r>
            <w:r w:rsidRPr="0048411A">
              <w:rPr>
                <w:sz w:val="22"/>
                <w:szCs w:val="22"/>
                <w:lang w:eastAsia="en-US"/>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spacing w:line="276" w:lineRule="auto"/>
              <w:rPr>
                <w:b/>
                <w:sz w:val="22"/>
                <w:szCs w:val="22"/>
                <w:lang w:eastAsia="en-US"/>
              </w:rPr>
            </w:pPr>
            <w:r w:rsidRPr="0048411A">
              <w:rPr>
                <w:b/>
                <w:sz w:val="22"/>
                <w:szCs w:val="22"/>
                <w:lang w:eastAsia="en-US"/>
              </w:rPr>
              <w:t>Tantárgy feladata és célja (kompetenciák):</w:t>
            </w:r>
          </w:p>
          <w:p w:rsidR="0048411A" w:rsidRPr="0048411A" w:rsidRDefault="0048411A" w:rsidP="0048411A">
            <w:pPr>
              <w:spacing w:line="276" w:lineRule="auto"/>
              <w:jc w:val="both"/>
              <w:rPr>
                <w:b/>
                <w:sz w:val="22"/>
                <w:szCs w:val="22"/>
                <w:lang w:eastAsia="en-US"/>
              </w:rPr>
            </w:pPr>
            <w:r w:rsidRPr="0048411A">
              <w:rPr>
                <w:sz w:val="22"/>
                <w:szCs w:val="22"/>
                <w:lang w:eastAsia="en-US"/>
              </w:rPr>
              <w:t>A tárgyat teljesítő hallgatók megismerik a termelő rendszerek alapvető folyamatait, az ezek irányításához kapcsolódó számítási és optimalizálási módszereket. A vállalatok alapvető számviteli, pénzügyi és kontrolling területeinek fogalmairól alapozó tudást szereznek, valamint a termelésirányítás általános megközelítéseit és napi feladatait a valós életből vett példákon keresztül tanulják meg és gyakorolják be.</w:t>
            </w:r>
            <w:r w:rsidRPr="0048411A">
              <w:rPr>
                <w:b/>
                <w:sz w:val="22"/>
                <w:szCs w:val="22"/>
                <w:lang w:eastAsia="en-US"/>
              </w:rPr>
              <w:t xml:space="preserve"> Tantárgy tematikus leírása (ismeretanyag):</w:t>
            </w:r>
          </w:p>
          <w:p w:rsidR="0048411A" w:rsidRPr="0048411A" w:rsidRDefault="0048411A" w:rsidP="0048411A">
            <w:pPr>
              <w:spacing w:line="276" w:lineRule="auto"/>
              <w:jc w:val="both"/>
              <w:rPr>
                <w:sz w:val="22"/>
                <w:szCs w:val="22"/>
                <w:lang w:eastAsia="en-US"/>
              </w:rPr>
            </w:pPr>
            <w:r w:rsidRPr="0048411A">
              <w:rPr>
                <w:sz w:val="22"/>
                <w:szCs w:val="22"/>
                <w:lang w:eastAsia="en-US"/>
              </w:rPr>
              <w:t>Vállalati formák, jogi keretek. Mérleg és eredmény-kimutatás szerepe, részei. A számviteli funkció. Forgó és tárgyi eszközök, amortizáció, amortizációs módszerek. Beruházások fajtái, folyamata. Beruházás gazdaságossági számítások. Hálótervezési módszerek: idő-, kapacitás- és költségtervezés.</w:t>
            </w:r>
          </w:p>
          <w:p w:rsidR="0048411A" w:rsidRPr="0048411A" w:rsidRDefault="0048411A" w:rsidP="0048411A">
            <w:pPr>
              <w:spacing w:line="276" w:lineRule="auto"/>
              <w:jc w:val="both"/>
              <w:rPr>
                <w:sz w:val="22"/>
                <w:szCs w:val="22"/>
                <w:lang w:eastAsia="en-US"/>
              </w:rPr>
            </w:pPr>
            <w:r w:rsidRPr="0048411A">
              <w:rPr>
                <w:sz w:val="22"/>
                <w:szCs w:val="22"/>
                <w:lang w:eastAsia="en-US"/>
              </w:rPr>
              <w:t>Termelésirányítás fogalma, funkciói. A termelési rendszerek feladat- és időstruktúrái. Termelésirányítással kapcsolatos számítások: teljesítőképesség, átfutási idő. Ráfordítás növekedési görbe és technológiai gráf kapcsolata. I/O modellek a termelésirányításban.</w:t>
            </w:r>
          </w:p>
          <w:p w:rsidR="0048411A" w:rsidRPr="0048411A" w:rsidRDefault="0048411A" w:rsidP="0048411A">
            <w:pPr>
              <w:spacing w:line="276" w:lineRule="auto"/>
              <w:jc w:val="both"/>
              <w:rPr>
                <w:sz w:val="22"/>
                <w:szCs w:val="22"/>
                <w:lang w:eastAsia="en-US"/>
              </w:rPr>
            </w:pPr>
            <w:r w:rsidRPr="0048411A">
              <w:rPr>
                <w:sz w:val="22"/>
                <w:szCs w:val="22"/>
                <w:lang w:eastAsia="en-US"/>
              </w:rPr>
              <w:t>Készletek szerepe a termelésben: készletekkel kapcsolatos számítások, készletek forgási sebessége.</w:t>
            </w:r>
          </w:p>
          <w:p w:rsidR="0048411A" w:rsidRPr="0048411A" w:rsidRDefault="0048411A" w:rsidP="0048411A">
            <w:pPr>
              <w:spacing w:line="276" w:lineRule="auto"/>
              <w:jc w:val="both"/>
              <w:rPr>
                <w:sz w:val="22"/>
                <w:szCs w:val="22"/>
                <w:lang w:eastAsia="en-US"/>
              </w:rPr>
            </w:pPr>
            <w:r w:rsidRPr="0048411A">
              <w:rPr>
                <w:sz w:val="22"/>
                <w:szCs w:val="22"/>
                <w:lang w:eastAsia="en-US"/>
              </w:rPr>
              <w:t>Hagyományos és modern gyártásszervezési módszerek. JIT és MRP megközelítés.</w:t>
            </w:r>
          </w:p>
          <w:p w:rsidR="0048411A" w:rsidRPr="0048411A" w:rsidRDefault="0048411A" w:rsidP="0048411A">
            <w:pPr>
              <w:spacing w:line="276" w:lineRule="auto"/>
              <w:jc w:val="both"/>
              <w:rPr>
                <w:sz w:val="22"/>
                <w:szCs w:val="22"/>
                <w:lang w:eastAsia="en-US"/>
              </w:rPr>
            </w:pPr>
            <w:r w:rsidRPr="0048411A">
              <w:rPr>
                <w:sz w:val="22"/>
                <w:szCs w:val="22"/>
                <w:lang w:eastAsia="en-US"/>
              </w:rPr>
              <w:t>Termelési költségek számítása, értelmezése. Hagyományos és tevékenységalapú költségszámítás. Kontrolling rendszerek funkciói, szerepe, alapelvei.</w:t>
            </w:r>
          </w:p>
          <w:p w:rsidR="0048411A" w:rsidRPr="0048411A" w:rsidRDefault="0048411A" w:rsidP="0048411A">
            <w:pPr>
              <w:spacing w:line="276" w:lineRule="auto"/>
              <w:rPr>
                <w:sz w:val="22"/>
                <w:szCs w:val="22"/>
                <w:lang w:eastAsia="en-US"/>
              </w:rPr>
            </w:pPr>
            <w:r w:rsidRPr="0048411A">
              <w:rPr>
                <w:sz w:val="22"/>
                <w:szCs w:val="22"/>
                <w:lang w:eastAsia="en-US"/>
              </w:rPr>
              <w:t>Vállalatirányítási rendszerek fajtái, alapjai. Alapvető vállalati folyamatok.</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w:t>
            </w:r>
            <w:r w:rsidRPr="0048411A">
              <w:rPr>
                <w:b/>
                <w:sz w:val="22"/>
                <w:szCs w:val="22"/>
                <w:lang w:eastAsia="en-US"/>
              </w:rPr>
              <w:t>3-5</w:t>
            </w:r>
            <w:r w:rsidRPr="0048411A">
              <w:rPr>
                <w:sz w:val="22"/>
                <w:szCs w:val="22"/>
                <w:lang w:eastAsia="en-US"/>
              </w:rPr>
              <w:t xml:space="preserve"> legfontosabb </w:t>
            </w:r>
            <w:r w:rsidRPr="0048411A">
              <w:rPr>
                <w:i/>
                <w:sz w:val="22"/>
                <w:szCs w:val="22"/>
                <w:lang w:eastAsia="en-US"/>
              </w:rPr>
              <w:t>kötelező,</w:t>
            </w:r>
            <w:r w:rsidRPr="0048411A">
              <w:rPr>
                <w:sz w:val="22"/>
                <w:szCs w:val="22"/>
                <w:lang w:eastAsia="en-US"/>
              </w:rPr>
              <w:t xml:space="preserve"> illetve </w:t>
            </w:r>
            <w:r w:rsidRPr="0048411A">
              <w:rPr>
                <w:i/>
                <w:sz w:val="22"/>
                <w:szCs w:val="22"/>
                <w:lang w:eastAsia="en-US"/>
              </w:rPr>
              <w:t>ajánlott</w:t>
            </w:r>
            <w:r w:rsidRPr="0048411A">
              <w:rPr>
                <w:b/>
                <w:i/>
                <w:sz w:val="22"/>
                <w:szCs w:val="22"/>
                <w:lang w:eastAsia="en-US"/>
              </w:rPr>
              <w:t xml:space="preserve"> </w:t>
            </w:r>
            <w:r w:rsidRPr="0048411A">
              <w:rPr>
                <w:b/>
                <w:sz w:val="22"/>
                <w:szCs w:val="22"/>
                <w:lang w:eastAsia="en-US"/>
              </w:rPr>
              <w:t xml:space="preserve">irodalom </w:t>
            </w:r>
            <w:r w:rsidRPr="0048411A">
              <w:rPr>
                <w:sz w:val="22"/>
                <w:szCs w:val="22"/>
                <w:lang w:eastAsia="en-US"/>
              </w:rPr>
              <w:t>(jegyzet, tankönyv) felsorolása bibliográfiai adatokkal (szerző, cím, kiadás adatai, (esetleg oldalak), ISBN)</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spacing w:line="276" w:lineRule="auto"/>
              <w:rPr>
                <w:b/>
                <w:bCs/>
                <w:sz w:val="22"/>
                <w:szCs w:val="22"/>
                <w:lang w:eastAsia="en-US"/>
              </w:rPr>
            </w:pPr>
            <w:r w:rsidRPr="0048411A">
              <w:rPr>
                <w:b/>
                <w:bCs/>
                <w:sz w:val="22"/>
                <w:szCs w:val="22"/>
                <w:lang w:eastAsia="en-US"/>
              </w:rPr>
              <w:t xml:space="preserve">Kötelező irodalom: </w:t>
            </w:r>
          </w:p>
          <w:p w:rsidR="0048411A" w:rsidRPr="0048411A" w:rsidRDefault="0048411A" w:rsidP="0048411A">
            <w:pPr>
              <w:spacing w:line="276" w:lineRule="auto"/>
              <w:rPr>
                <w:sz w:val="22"/>
                <w:szCs w:val="22"/>
                <w:lang w:eastAsia="en-US"/>
              </w:rPr>
            </w:pPr>
            <w:r w:rsidRPr="0048411A">
              <w:rPr>
                <w:sz w:val="22"/>
                <w:szCs w:val="22"/>
                <w:lang w:eastAsia="en-US"/>
              </w:rPr>
              <w:t>1. Termelésmenedzsment I. és II. Aula kiadó. Bp. (kijelölt fejezetei)</w:t>
            </w:r>
          </w:p>
          <w:p w:rsidR="0048411A" w:rsidRPr="0048411A" w:rsidRDefault="0048411A" w:rsidP="0048411A">
            <w:pPr>
              <w:spacing w:line="276" w:lineRule="auto"/>
              <w:rPr>
                <w:sz w:val="22"/>
                <w:szCs w:val="22"/>
                <w:lang w:eastAsia="en-US"/>
              </w:rPr>
            </w:pPr>
            <w:r w:rsidRPr="0048411A">
              <w:rPr>
                <w:sz w:val="22"/>
                <w:szCs w:val="22"/>
                <w:lang w:eastAsia="en-US"/>
              </w:rPr>
              <w:t xml:space="preserve">2. TÁMOP-4.1.2-08/1/A-2009-0049 tananyagai: Virtuális vállalatok témakör, 01. modul - Termeléstervezés és –menedzsment (elérhető a </w:t>
            </w:r>
            <w:hyperlink r:id="rId12" w:history="1">
              <w:r w:rsidRPr="0048411A">
                <w:rPr>
                  <w:rStyle w:val="Hiperhivatkozs"/>
                  <w:sz w:val="22"/>
                  <w:szCs w:val="22"/>
                  <w:lang w:eastAsia="en-US"/>
                </w:rPr>
                <w:t>http://miskolc.infotec.hu</w:t>
              </w:r>
            </w:hyperlink>
            <w:r w:rsidRPr="0048411A">
              <w:rPr>
                <w:sz w:val="22"/>
                <w:szCs w:val="22"/>
                <w:lang w:eastAsia="en-US"/>
              </w:rPr>
              <w:t xml:space="preserve"> címen)</w:t>
            </w:r>
          </w:p>
          <w:p w:rsidR="0048411A" w:rsidRPr="0048411A" w:rsidRDefault="0048411A" w:rsidP="0048411A">
            <w:pPr>
              <w:spacing w:line="276" w:lineRule="auto"/>
              <w:ind w:left="708" w:hanging="708"/>
              <w:rPr>
                <w:sz w:val="22"/>
                <w:szCs w:val="22"/>
                <w:lang w:eastAsia="en-US"/>
              </w:rPr>
            </w:pPr>
            <w:r w:rsidRPr="0048411A">
              <w:rPr>
                <w:sz w:val="22"/>
                <w:szCs w:val="22"/>
                <w:lang w:eastAsia="en-US"/>
              </w:rPr>
              <w:t>3. Kumar, S. Anil: Production and Operations Management, New Age International Pvt. Ltd., Publishers 2008, ISBN: 9788122424256</w:t>
            </w:r>
          </w:p>
          <w:p w:rsidR="0048411A" w:rsidRPr="0048411A" w:rsidRDefault="0048411A" w:rsidP="0048411A">
            <w:pPr>
              <w:spacing w:line="276" w:lineRule="auto"/>
              <w:rPr>
                <w:b/>
                <w:bCs/>
                <w:sz w:val="22"/>
                <w:szCs w:val="22"/>
                <w:lang w:eastAsia="en-US"/>
              </w:rPr>
            </w:pPr>
            <w:r w:rsidRPr="0048411A">
              <w:rPr>
                <w:b/>
                <w:bCs/>
                <w:sz w:val="22"/>
                <w:szCs w:val="22"/>
                <w:lang w:eastAsia="en-US"/>
              </w:rPr>
              <w:t>Ajánlott irodalom:</w:t>
            </w:r>
          </w:p>
          <w:p w:rsidR="0048411A" w:rsidRPr="0048411A" w:rsidRDefault="0048411A" w:rsidP="0048411A">
            <w:pPr>
              <w:spacing w:line="276" w:lineRule="auto"/>
              <w:rPr>
                <w:sz w:val="22"/>
                <w:szCs w:val="22"/>
                <w:lang w:eastAsia="en-US"/>
              </w:rPr>
            </w:pPr>
            <w:r w:rsidRPr="0048411A">
              <w:rPr>
                <w:sz w:val="22"/>
                <w:szCs w:val="22"/>
                <w:lang w:eastAsia="en-US"/>
              </w:rPr>
              <w:t>1. Ipar és vállalatgazdaságtan II. Szerzők: Susánszky-Szintay. ME jegyzet</w:t>
            </w:r>
          </w:p>
          <w:p w:rsidR="0048411A" w:rsidRPr="0048411A" w:rsidRDefault="0048411A" w:rsidP="0048411A">
            <w:pPr>
              <w:spacing w:line="276" w:lineRule="auto"/>
              <w:rPr>
                <w:sz w:val="22"/>
                <w:szCs w:val="22"/>
                <w:lang w:eastAsia="en-US"/>
              </w:rPr>
            </w:pPr>
            <w:r w:rsidRPr="0048411A">
              <w:rPr>
                <w:sz w:val="22"/>
                <w:szCs w:val="22"/>
                <w:lang w:eastAsia="en-US"/>
              </w:rPr>
              <w:t>2.Joseph G. Monks: Operation Management Theory and Problems, Mcgraw-Hill, ISBN: 0070427208</w:t>
            </w:r>
          </w:p>
          <w:p w:rsidR="0048411A" w:rsidRPr="0048411A" w:rsidRDefault="0048411A" w:rsidP="0048411A">
            <w:pPr>
              <w:spacing w:line="276" w:lineRule="auto"/>
              <w:rPr>
                <w:b/>
                <w:sz w:val="22"/>
                <w:szCs w:val="22"/>
                <w:lang w:eastAsia="en-US"/>
              </w:rPr>
            </w:pPr>
            <w:r w:rsidRPr="0048411A">
              <w:rPr>
                <w:sz w:val="22"/>
                <w:szCs w:val="22"/>
                <w:lang w:eastAsia="en-US"/>
              </w:rPr>
              <w:t>3. Nigel Slack: Operations Management, Pearson publishing 2008</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felelőse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xml:space="preserve">: Dr. </w:t>
            </w:r>
            <w:r w:rsidRPr="0048411A">
              <w:rPr>
                <w:b/>
                <w:bCs/>
                <w:sz w:val="22"/>
                <w:szCs w:val="22"/>
                <w:lang w:eastAsia="en-US"/>
              </w:rPr>
              <w:t>Molnár Viktor</w:t>
            </w:r>
            <w:r w:rsidRPr="0048411A">
              <w:rPr>
                <w:bCs/>
                <w:sz w:val="22"/>
                <w:szCs w:val="22"/>
                <w:lang w:eastAsia="en-US"/>
              </w:rPr>
              <w:t>, egyetemi docens,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oktatásába bevont oktató(k), </w:t>
            </w:r>
            <w:r w:rsidRPr="0048411A">
              <w:rPr>
                <w:sz w:val="22"/>
                <w:szCs w:val="22"/>
                <w:lang w:eastAsia="en-US"/>
              </w:rPr>
              <w:t>ha vannak</w:t>
            </w:r>
            <w:r w:rsidRPr="0048411A">
              <w:rPr>
                <w:b/>
                <w:sz w:val="22"/>
                <w:szCs w:val="22"/>
                <w:lang w:eastAsia="en-US"/>
              </w:rPr>
              <w:t xml:space="preserve"> : </w:t>
            </w:r>
            <w:r w:rsidRPr="0048411A">
              <w:rPr>
                <w:b/>
                <w:bCs/>
                <w:sz w:val="22"/>
                <w:szCs w:val="22"/>
                <w:lang w:eastAsia="en-US"/>
              </w:rPr>
              <w:t>Lates Viktor</w:t>
            </w:r>
            <w:r w:rsidRPr="0048411A">
              <w:rPr>
                <w:bCs/>
                <w:sz w:val="22"/>
                <w:szCs w:val="22"/>
                <w:lang w:eastAsia="en-US"/>
              </w:rPr>
              <w:t>, gazdasági tanár</w:t>
            </w:r>
          </w:p>
        </w:tc>
      </w:tr>
    </w:tbl>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Lean alapismeretek</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w:t>
            </w:r>
            <w:r w:rsidRPr="0048411A">
              <w:rPr>
                <w:bCs/>
                <w:sz w:val="22"/>
                <w:szCs w:val="22"/>
              </w:rPr>
              <w:t>ea.</w:t>
            </w:r>
            <w:r w:rsidRPr="0048411A">
              <w:rPr>
                <w:sz w:val="22"/>
                <w:szCs w:val="22"/>
              </w:rPr>
              <w:t xml:space="preserve"> és száma: </w:t>
            </w:r>
            <w:r w:rsidRPr="0048411A">
              <w:rPr>
                <w:b/>
                <w:bCs/>
                <w:sz w:val="22"/>
                <w:szCs w:val="22"/>
              </w:rPr>
              <w:t xml:space="preserve">4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7.</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 -</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keepNext/>
              <w:rPr>
                <w:b/>
                <w:bCs/>
                <w:sz w:val="22"/>
                <w:szCs w:val="22"/>
              </w:rPr>
            </w:pPr>
            <w:r w:rsidRPr="0048411A">
              <w:rPr>
                <w:b/>
                <w:bCs/>
                <w:sz w:val="22"/>
                <w:szCs w:val="22"/>
              </w:rPr>
              <w:t>Tantárgy feladata és célja:</w:t>
            </w:r>
          </w:p>
          <w:p w:rsidR="0048411A" w:rsidRPr="0048411A" w:rsidRDefault="0048411A" w:rsidP="0048411A">
            <w:pPr>
              <w:jc w:val="both"/>
              <w:rPr>
                <w:sz w:val="22"/>
                <w:szCs w:val="22"/>
              </w:rPr>
            </w:pPr>
            <w:r w:rsidRPr="0048411A">
              <w:rPr>
                <w:sz w:val="22"/>
                <w:szCs w:val="22"/>
              </w:rPr>
              <w:t>A kurzus során a hallgatók megismertetése a LEAN vállalatirányítási filozófiával, valamint annak eszközeivel. A kurzus végén a hallgatók képessé válnak az anyagáramlási rendszerek LEAN filozófiának megfelelő elemzésére, javítására.</w:t>
            </w:r>
          </w:p>
          <w:p w:rsidR="0048411A" w:rsidRPr="0048411A" w:rsidRDefault="0048411A" w:rsidP="0048411A">
            <w:pPr>
              <w:jc w:val="both"/>
              <w:rPr>
                <w:sz w:val="22"/>
                <w:szCs w:val="22"/>
              </w:rPr>
            </w:pPr>
          </w:p>
          <w:p w:rsidR="0048411A" w:rsidRPr="0048411A" w:rsidRDefault="0048411A" w:rsidP="0048411A">
            <w:pPr>
              <w:keepNext/>
              <w:rPr>
                <w:b/>
                <w:bCs/>
                <w:sz w:val="22"/>
                <w:szCs w:val="22"/>
              </w:rPr>
            </w:pPr>
            <w:r w:rsidRPr="0048411A">
              <w:rPr>
                <w:b/>
                <w:bCs/>
                <w:sz w:val="22"/>
                <w:szCs w:val="22"/>
              </w:rPr>
              <w:t>Tantárgy tematikus leírása:</w:t>
            </w:r>
          </w:p>
          <w:p w:rsidR="0048411A" w:rsidRPr="0048411A" w:rsidRDefault="0048411A" w:rsidP="0048411A">
            <w:pPr>
              <w:ind w:left="34"/>
              <w:jc w:val="both"/>
              <w:rPr>
                <w:sz w:val="22"/>
                <w:szCs w:val="22"/>
              </w:rPr>
            </w:pPr>
            <w:r w:rsidRPr="0048411A">
              <w:rPr>
                <w:sz w:val="22"/>
                <w:szCs w:val="22"/>
              </w:rPr>
              <w:t>LEAN fejlődésének története. 5 alapelv ismertetése. Értékteremtő, nem értékteremtő folyamatok, valamint veszteségek meghatározásának módja (MURI, MUDA, MURA). Értékáram térkép elkészítésének lépései. Jelen állapot és a jövőállapot térkép elkészítése. Lean eszközök ismertetése (5S, Andon rendszer, vizuális menedzsment alapelvei, PokaYoke, SMED, Húzó elv, JIT, Kanban, Jidoka, Heijunka, Kaizen, stb.). LEAN a járműipari logisztikában. Esettanulmányok bemutatása.</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rPr>
            </w:pPr>
            <w:r w:rsidRPr="0048411A">
              <w:rPr>
                <w:sz w:val="22"/>
                <w:szCs w:val="22"/>
                <w:u w:val="single"/>
              </w:rPr>
              <w:t>Kötelező irodalom</w:t>
            </w:r>
            <w:r w:rsidRPr="0048411A">
              <w:rPr>
                <w:sz w:val="22"/>
                <w:szCs w:val="22"/>
              </w:rPr>
              <w:t>:</w:t>
            </w:r>
          </w:p>
          <w:p w:rsidR="0048411A" w:rsidRPr="0048411A" w:rsidRDefault="0048411A" w:rsidP="0048411A">
            <w:pPr>
              <w:ind w:left="375" w:hanging="375"/>
              <w:jc w:val="both"/>
              <w:rPr>
                <w:sz w:val="22"/>
                <w:szCs w:val="22"/>
              </w:rPr>
            </w:pPr>
            <w:r w:rsidRPr="0048411A">
              <w:rPr>
                <w:sz w:val="22"/>
                <w:szCs w:val="22"/>
              </w:rPr>
              <w:t>1.</w:t>
            </w:r>
            <w:r w:rsidRPr="0048411A">
              <w:rPr>
                <w:sz w:val="22"/>
                <w:szCs w:val="22"/>
              </w:rPr>
              <w:tab/>
              <w:t>Jones, D. T.,Roos, D.: The Machine That Changed the World, 1990.</w:t>
            </w:r>
          </w:p>
          <w:p w:rsidR="0048411A" w:rsidRPr="0048411A" w:rsidRDefault="0048411A" w:rsidP="0048411A">
            <w:pPr>
              <w:ind w:left="375" w:hanging="375"/>
              <w:jc w:val="both"/>
              <w:rPr>
                <w:sz w:val="22"/>
                <w:szCs w:val="22"/>
              </w:rPr>
            </w:pPr>
            <w:r w:rsidRPr="0048411A">
              <w:rPr>
                <w:sz w:val="22"/>
                <w:szCs w:val="22"/>
              </w:rPr>
              <w:t>2.</w:t>
            </w:r>
            <w:r w:rsidRPr="0048411A">
              <w:rPr>
                <w:sz w:val="22"/>
                <w:szCs w:val="22"/>
              </w:rPr>
              <w:tab/>
              <w:t>Womack, J. P., Jones, D. T.:Lean Thinking, Simon and Shuster, 1996.</w:t>
            </w:r>
          </w:p>
          <w:p w:rsidR="0048411A" w:rsidRPr="0048411A" w:rsidRDefault="0048411A" w:rsidP="0048411A">
            <w:pPr>
              <w:ind w:left="375" w:hanging="375"/>
              <w:jc w:val="both"/>
              <w:rPr>
                <w:sz w:val="22"/>
                <w:szCs w:val="22"/>
              </w:rPr>
            </w:pPr>
            <w:r w:rsidRPr="0048411A">
              <w:rPr>
                <w:sz w:val="22"/>
                <w:szCs w:val="22"/>
              </w:rPr>
              <w:t>3.</w:t>
            </w:r>
            <w:r w:rsidRPr="0048411A">
              <w:rPr>
                <w:sz w:val="22"/>
                <w:szCs w:val="22"/>
              </w:rPr>
              <w:tab/>
              <w:t>Liker, Jeffrey, K. (ed.): Becoming Lean: InsideStories of U. S. Manufacturers, Productivity Press, 1997.</w:t>
            </w:r>
          </w:p>
          <w:p w:rsidR="0048411A" w:rsidRPr="0048411A" w:rsidRDefault="0048411A" w:rsidP="0048411A">
            <w:pPr>
              <w:jc w:val="both"/>
              <w:rPr>
                <w:sz w:val="22"/>
                <w:szCs w:val="22"/>
              </w:rPr>
            </w:pPr>
          </w:p>
          <w:p w:rsidR="0048411A" w:rsidRPr="0048411A" w:rsidRDefault="0048411A" w:rsidP="0048411A">
            <w:pPr>
              <w:rPr>
                <w:sz w:val="22"/>
                <w:szCs w:val="22"/>
              </w:rPr>
            </w:pPr>
            <w:r w:rsidRPr="0048411A">
              <w:rPr>
                <w:sz w:val="22"/>
                <w:szCs w:val="22"/>
                <w:u w:val="single"/>
              </w:rPr>
              <w:t>Ajánlott irodalom</w:t>
            </w:r>
            <w:r w:rsidRPr="0048411A">
              <w:rPr>
                <w:sz w:val="22"/>
                <w:szCs w:val="22"/>
              </w:rPr>
              <w:t>:</w:t>
            </w:r>
          </w:p>
          <w:p w:rsidR="0048411A" w:rsidRPr="0048411A" w:rsidRDefault="0048411A" w:rsidP="0048411A">
            <w:pPr>
              <w:ind w:left="375" w:hanging="375"/>
              <w:jc w:val="both"/>
              <w:rPr>
                <w:sz w:val="22"/>
                <w:szCs w:val="22"/>
              </w:rPr>
            </w:pPr>
            <w:r w:rsidRPr="0048411A">
              <w:rPr>
                <w:sz w:val="22"/>
                <w:szCs w:val="22"/>
              </w:rPr>
              <w:t>1.</w:t>
            </w:r>
            <w:r w:rsidRPr="0048411A">
              <w:rPr>
                <w:sz w:val="22"/>
                <w:szCs w:val="22"/>
              </w:rPr>
              <w:tab/>
              <w:t>Ohno, T.: The Toyota Production System: Beyond Large-Scale Production, Productivity Press, 1988.</w:t>
            </w:r>
          </w:p>
          <w:p w:rsidR="0048411A" w:rsidRPr="0048411A" w:rsidRDefault="0048411A" w:rsidP="0048411A">
            <w:pPr>
              <w:ind w:left="375" w:hanging="375"/>
              <w:jc w:val="both"/>
              <w:rPr>
                <w:sz w:val="22"/>
                <w:szCs w:val="22"/>
              </w:rPr>
            </w:pPr>
            <w:r w:rsidRPr="0048411A">
              <w:rPr>
                <w:sz w:val="22"/>
                <w:szCs w:val="22"/>
              </w:rPr>
              <w:t>2.</w:t>
            </w:r>
            <w:r w:rsidRPr="0048411A">
              <w:rPr>
                <w:sz w:val="22"/>
                <w:szCs w:val="22"/>
              </w:rPr>
              <w:tab/>
              <w:t>Illés B., E. Glistau, N. I. C. Machado: Logisztika és Minőségmenedzsment, ISBN 978-963-87738-0-7, Miskolc, 2007.</w:t>
            </w:r>
          </w:p>
          <w:p w:rsidR="0048411A" w:rsidRPr="0048411A" w:rsidRDefault="0048411A" w:rsidP="0048411A">
            <w:pPr>
              <w:ind w:left="375" w:hanging="375"/>
              <w:jc w:val="both"/>
            </w:pPr>
            <w:r w:rsidRPr="0048411A">
              <w:rPr>
                <w:sz w:val="22"/>
                <w:szCs w:val="22"/>
              </w:rPr>
              <w:t>3.</w:t>
            </w:r>
            <w:r w:rsidRPr="0048411A">
              <w:rPr>
                <w:sz w:val="22"/>
                <w:szCs w:val="22"/>
              </w:rPr>
              <w:tab/>
              <w:t>Prezenszki J.: Logisztika I., BME Mérnöktovábbképző Intézet, Budapest, 2004.</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Dr. Illés Béla</w:t>
            </w:r>
            <w:r w:rsidRPr="0048411A">
              <w:rPr>
                <w:sz w:val="22"/>
                <w:szCs w:val="22"/>
              </w:rPr>
              <w:t>, intézetigazgató egyetemi tanár, PhD, habil.</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Dr. Tamás Péter</w:t>
            </w:r>
            <w:r w:rsidRPr="0048411A">
              <w:rPr>
                <w:sz w:val="22"/>
                <w:szCs w:val="22"/>
              </w:rPr>
              <w:t>, adjunktus,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 xml:space="preserve">Tantárgy neve: Járműipari anyagismeret </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Az Anyagtudomány fogalma, tématerületei. Az anyagok osztályozása, fejlődése, technológiai körfolyamata. Az anyagszerkezet és tulajdonságok kapcsolatrendszere mikro-, makro szinteken a különféle anyagcsoportokban. A technológiák fogalma, osztályozása. A járműipari anyagok legfontosabb képviselői. Fémes alapanyagok előállítása: nyersvasgyártás, acélgyártás, könnyűfémek előállítása. Kristálytani alapismeretek, ideális és reális kristályok. A kristályosodás törvényszerűségei. Diffúzió. A színfém, ötvözet fogalma, kristályosodása. Az egyensúlyi diagramok információtartalma, olvasása. Fe-C ötvözetek egyensúlyi kristályosodása, fázisok, szövetszerkezetek. Acélok nem-egyensúlyi átalakulása. A járműipar legfontosabb vas- és nemvas alapú ötvözetei, könnyűfémek és különleges ötvözetek. A járműipari anyagok fejlesztésének főbb irányai: a szilárdságnövelés módszerei. A fémes anyagok leggyakoribb károsodási formái. A kerámiák osztályozása, előállítása és szerkezeti sajátosságai. A kerámiák tulajdonságai, mechanikai viselkedése és legfontosabb járműipari alkalmazásai. A polimerek osztályozása, szerkezete, előállítása. A molekuláris szerkezet sajátosságai és következményei a mechanikai viselkedésben. Polimerek tulajdonságai és járműipari alkalmazásai. Az anyagválasztás műszaki-, gazdaságossági szempontjai, az anyag felhasználás–újrahasznosítás–környezetvédelem szinergikus egysége.</w:t>
            </w:r>
          </w:p>
          <w:p w:rsidR="0048411A" w:rsidRPr="0048411A" w:rsidRDefault="0048411A" w:rsidP="0048411A">
            <w:pPr>
              <w:jc w:val="both"/>
              <w:rPr>
                <w:sz w:val="22"/>
                <w:szCs w:val="22"/>
              </w:rPr>
            </w:pPr>
            <w:r w:rsidRPr="0048411A">
              <w:rPr>
                <w:sz w:val="22"/>
                <w:szCs w:val="22"/>
              </w:rPr>
              <w:t>A tantárgy anyagának elsajátításával a hallgatók megismerik a járműgyártásban alkalmazott anyagok választékát, előállítási módját, felhasználói tulajdonságait, teljesítőképességüket befolyásoló legfontosabb tényezőket, jellemző tönkremeneteli módjuknak és adott célra történő megválasztásuk alapvető szempontjait.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overflowPunct w:val="0"/>
              <w:autoSpaceDE w:val="0"/>
              <w:autoSpaceDN w:val="0"/>
              <w:adjustRightInd w:val="0"/>
              <w:textAlignment w:val="baseline"/>
              <w:rPr>
                <w:i/>
                <w:sz w:val="22"/>
                <w:szCs w:val="22"/>
                <w:u w:val="single"/>
              </w:rPr>
            </w:pPr>
            <w:r w:rsidRPr="0048411A">
              <w:rPr>
                <w:bCs/>
                <w:sz w:val="22"/>
                <w:szCs w:val="22"/>
              </w:rPr>
              <w:t xml:space="preserve">Kötelező irodalom: </w:t>
            </w:r>
          </w:p>
          <w:p w:rsidR="0048411A" w:rsidRPr="0048411A" w:rsidRDefault="0048411A" w:rsidP="007C7B78">
            <w:pPr>
              <w:pStyle w:val="Listaszerbekezds"/>
              <w:numPr>
                <w:ilvl w:val="0"/>
                <w:numId w:val="11"/>
              </w:numPr>
              <w:overflowPunct w:val="0"/>
              <w:autoSpaceDE w:val="0"/>
              <w:autoSpaceDN w:val="0"/>
              <w:adjustRightInd w:val="0"/>
              <w:ind w:left="459" w:hanging="283"/>
              <w:textAlignment w:val="baseline"/>
            </w:pPr>
            <w:r w:rsidRPr="0048411A">
              <w:t xml:space="preserve">Tisza M.: </w:t>
            </w:r>
            <w:r w:rsidRPr="0048411A">
              <w:rPr>
                <w:i/>
              </w:rPr>
              <w:t>Az anyagtudomány alapjai</w:t>
            </w:r>
            <w:r w:rsidRPr="0048411A">
              <w:t>, 1. kiadás, Miskolci Egyetemi Kiadó, 2008. Miskolc, ISBN 978-963-661-844-5, pp.1-285</w:t>
            </w:r>
          </w:p>
          <w:p w:rsidR="0048411A" w:rsidRPr="0048411A" w:rsidRDefault="0048411A" w:rsidP="007C7B78">
            <w:pPr>
              <w:pStyle w:val="Listaszerbekezds"/>
              <w:numPr>
                <w:ilvl w:val="0"/>
                <w:numId w:val="11"/>
              </w:numPr>
              <w:overflowPunct w:val="0"/>
              <w:autoSpaceDE w:val="0"/>
              <w:autoSpaceDN w:val="0"/>
              <w:adjustRightInd w:val="0"/>
              <w:ind w:left="459" w:hanging="283"/>
              <w:textAlignment w:val="baseline"/>
            </w:pPr>
            <w:r w:rsidRPr="0048411A">
              <w:rPr>
                <w:color w:val="000000"/>
              </w:rPr>
              <w:t xml:space="preserve">Komócsin M.: </w:t>
            </w:r>
            <w:r w:rsidRPr="0048411A">
              <w:rPr>
                <w:i/>
                <w:color w:val="000000"/>
              </w:rPr>
              <w:t>Gépipari anyagismeret</w:t>
            </w:r>
            <w:r w:rsidRPr="0048411A">
              <w:rPr>
                <w:color w:val="000000"/>
              </w:rPr>
              <w:t>, Miskolci Egyetemi Kiadó, 1995, ISBN 963 10 561 98, pp1-324.</w:t>
            </w:r>
            <w:r w:rsidRPr="0048411A">
              <w:t xml:space="preserve"> </w:t>
            </w:r>
          </w:p>
          <w:p w:rsidR="0048411A" w:rsidRPr="0048411A" w:rsidRDefault="0048411A" w:rsidP="007C7B78">
            <w:pPr>
              <w:pStyle w:val="Listaszerbekezds"/>
              <w:numPr>
                <w:ilvl w:val="0"/>
                <w:numId w:val="11"/>
              </w:numPr>
              <w:overflowPunct w:val="0"/>
              <w:autoSpaceDE w:val="0"/>
              <w:autoSpaceDN w:val="0"/>
              <w:adjustRightInd w:val="0"/>
              <w:ind w:left="459" w:hanging="283"/>
              <w:textAlignment w:val="baseline"/>
            </w:pPr>
            <w:r w:rsidRPr="0048411A">
              <w:t>Ashby, M.F, Jones, D.R.H.:</w:t>
            </w:r>
            <w:r w:rsidRPr="0048411A">
              <w:rPr>
                <w:i/>
              </w:rPr>
              <w:t>Engineering Materials 1-An introduction to Microstructures</w:t>
            </w:r>
            <w:r w:rsidRPr="0048411A">
              <w:t>, Processing and Design 3rd ed., Elsevier Butterwoth-heinemann, Oxford, 2006. ISBN 0 7506 63804</w:t>
            </w:r>
          </w:p>
          <w:p w:rsidR="0048411A" w:rsidRPr="0048411A" w:rsidRDefault="0048411A" w:rsidP="0048411A">
            <w:pPr>
              <w:overflowPunct w:val="0"/>
              <w:autoSpaceDE w:val="0"/>
              <w:autoSpaceDN w:val="0"/>
              <w:adjustRightInd w:val="0"/>
              <w:jc w:val="both"/>
              <w:textAlignment w:val="baseline"/>
              <w:rPr>
                <w:sz w:val="22"/>
                <w:szCs w:val="22"/>
              </w:rPr>
            </w:pPr>
            <w:r w:rsidRPr="0048411A">
              <w:rPr>
                <w:sz w:val="22"/>
                <w:szCs w:val="22"/>
              </w:rPr>
              <w:t>Ajánlott irodalom</w:t>
            </w:r>
          </w:p>
          <w:p w:rsidR="0048411A" w:rsidRPr="0048411A" w:rsidRDefault="0048411A" w:rsidP="007C7B78">
            <w:pPr>
              <w:pStyle w:val="Listaszerbekezds"/>
              <w:numPr>
                <w:ilvl w:val="0"/>
                <w:numId w:val="47"/>
              </w:numPr>
              <w:overflowPunct w:val="0"/>
              <w:autoSpaceDE w:val="0"/>
              <w:autoSpaceDN w:val="0"/>
              <w:adjustRightInd w:val="0"/>
              <w:ind w:left="488"/>
              <w:textAlignment w:val="baseline"/>
              <w:rPr>
                <w:color w:val="000000"/>
              </w:rPr>
            </w:pPr>
            <w:r w:rsidRPr="0048411A">
              <w:t xml:space="preserve">Gál, I.; Kocsisné, B. M.; Lenkeyné, B. Gy.; Lukács, J.; Marosné, B. M.; Nagy, Gy.; Tisza, M.: </w:t>
            </w:r>
            <w:r w:rsidRPr="0048411A">
              <w:rPr>
                <w:i/>
              </w:rPr>
              <w:t>Anyagvizsgálat</w:t>
            </w:r>
            <w:r w:rsidRPr="0048411A">
              <w:t xml:space="preserve">. Szerk.: Tisza, M. Miskolci Egyetemi Kiadó, 2001. </w:t>
            </w:r>
            <w:r w:rsidRPr="0048411A">
              <w:rPr>
                <w:color w:val="000000"/>
              </w:rPr>
              <w:t>(ISBN 963 661 452 0)</w:t>
            </w:r>
          </w:p>
          <w:p w:rsidR="0048411A" w:rsidRPr="0048411A" w:rsidRDefault="0048411A" w:rsidP="007C7B78">
            <w:pPr>
              <w:pStyle w:val="Listaszerbekezds"/>
              <w:numPr>
                <w:ilvl w:val="0"/>
                <w:numId w:val="47"/>
              </w:numPr>
              <w:overflowPunct w:val="0"/>
              <w:autoSpaceDE w:val="0"/>
              <w:autoSpaceDN w:val="0"/>
              <w:adjustRightInd w:val="0"/>
              <w:ind w:left="459" w:hanging="283"/>
              <w:textAlignment w:val="baseline"/>
            </w:pPr>
            <w:r w:rsidRPr="0048411A">
              <w:t>Ashby, M.F, Jones, D.R.H.:</w:t>
            </w:r>
            <w:r w:rsidRPr="0048411A">
              <w:rPr>
                <w:i/>
              </w:rPr>
              <w:t>Engineering Materials 2-An introduction to properties, Applications and Design3rd ed.</w:t>
            </w:r>
            <w:r w:rsidRPr="0048411A">
              <w:t>, Elsevier Butterwoth-heinemann, Oxford, 2006. ISBN-13: 978-0-7506-6381-6</w:t>
            </w:r>
          </w:p>
          <w:p w:rsidR="0048411A" w:rsidRPr="0048411A" w:rsidRDefault="0048411A" w:rsidP="007C7B78">
            <w:pPr>
              <w:pStyle w:val="Listaszerbekezds"/>
              <w:numPr>
                <w:ilvl w:val="0"/>
                <w:numId w:val="47"/>
              </w:numPr>
              <w:overflowPunct w:val="0"/>
              <w:autoSpaceDE w:val="0"/>
              <w:autoSpaceDN w:val="0"/>
              <w:adjustRightInd w:val="0"/>
              <w:ind w:left="459" w:hanging="283"/>
              <w:textAlignment w:val="baseline"/>
            </w:pPr>
            <w:r w:rsidRPr="0048411A">
              <w:t xml:space="preserve">Kirchfeld, M.: </w:t>
            </w:r>
            <w:r w:rsidRPr="0048411A">
              <w:rPr>
                <w:i/>
              </w:rPr>
              <w:t>Műszaki anyagok</w:t>
            </w:r>
            <w:r w:rsidRPr="0048411A">
              <w:t>, Győr : Széchenyi István Egyetem, 2006. pp1-217, elektr. jegyzet.</w:t>
            </w:r>
          </w:p>
          <w:p w:rsidR="0048411A" w:rsidRPr="0048411A" w:rsidRDefault="0048411A" w:rsidP="007C7B78">
            <w:pPr>
              <w:pStyle w:val="Listaszerbekezds"/>
              <w:numPr>
                <w:ilvl w:val="0"/>
                <w:numId w:val="47"/>
              </w:numPr>
              <w:overflowPunct w:val="0"/>
              <w:autoSpaceDE w:val="0"/>
              <w:autoSpaceDN w:val="0"/>
              <w:adjustRightInd w:val="0"/>
              <w:ind w:left="459" w:hanging="283"/>
              <w:textAlignment w:val="baseline"/>
              <w:rPr>
                <w:spacing w:val="-4"/>
              </w:rPr>
            </w:pPr>
            <w:r w:rsidRPr="0048411A">
              <w:rPr>
                <w:spacing w:val="-4"/>
              </w:rPr>
              <w:t xml:space="preserve">Callister, W. D.: </w:t>
            </w:r>
            <w:r w:rsidRPr="0048411A">
              <w:rPr>
                <w:i/>
                <w:spacing w:val="-4"/>
              </w:rPr>
              <w:t>Materials Science and Engineering</w:t>
            </w:r>
            <w:r w:rsidRPr="0048411A">
              <w:rPr>
                <w:spacing w:val="-4"/>
              </w:rPr>
              <w:t>, John Wiley, 2003. p. 332-610, ISBN 0-471-22471-5</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tabs>
                <w:tab w:val="left" w:pos="3436"/>
              </w:tabs>
              <w:spacing w:before="60"/>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Marosné dr. Berkes Mária,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6808" w:type="dxa"/>
            <w:tcMar>
              <w:top w:w="57" w:type="dxa"/>
              <w:left w:w="108" w:type="dxa"/>
              <w:bottom w:w="57" w:type="dxa"/>
              <w:right w:w="108" w:type="dxa"/>
            </w:tcMar>
          </w:tcPr>
          <w:p w:rsidR="0048411A" w:rsidRPr="0048411A" w:rsidRDefault="0048411A" w:rsidP="0048411A">
            <w:pPr>
              <w:jc w:val="both"/>
              <w:rPr>
                <w:b/>
                <w:sz w:val="22"/>
                <w:szCs w:val="22"/>
              </w:rPr>
            </w:pPr>
            <w:r w:rsidRPr="0048411A">
              <w:lastRenderedPageBreak/>
              <w:br w:type="page"/>
            </w:r>
            <w:r w:rsidRPr="0048411A">
              <w:rPr>
                <w:b/>
                <w:sz w:val="22"/>
                <w:szCs w:val="22"/>
              </w:rPr>
              <w:t>Tantárgy neve: Járműipari anyagvizsgálat</w:t>
            </w:r>
          </w:p>
        </w:tc>
        <w:tc>
          <w:tcPr>
            <w:tcW w:w="2230"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2+1 óra/hét </w:t>
            </w:r>
            <w:r w:rsidRPr="0048411A">
              <w:rPr>
                <w:sz w:val="22"/>
                <w:szCs w:val="22"/>
              </w:rPr>
              <w:t>az adott félévben</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 xml:space="preserve">2. </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 xml:space="preserve">Járműipari anyagismeret </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pStyle w:val="Szvegtrzs"/>
              <w:pBdr>
                <w:bottom w:val="none" w:sz="0" w:space="0" w:color="auto"/>
              </w:pBdr>
              <w:tabs>
                <w:tab w:val="left" w:pos="8080"/>
              </w:tabs>
              <w:jc w:val="both"/>
              <w:rPr>
                <w:b w:val="0"/>
                <w:sz w:val="22"/>
                <w:szCs w:val="22"/>
              </w:rPr>
            </w:pPr>
            <w:r w:rsidRPr="0048411A">
              <w:rPr>
                <w:b w:val="0"/>
                <w:sz w:val="22"/>
                <w:szCs w:val="22"/>
              </w:rPr>
              <w:t>Méretezés szilárdsági jellemzőkre; az anyagvizsgálat célja és feladatai; az anyagvizsgáló eljárások csoportosítása. Keménységmérések: cél, mérési alapelvek, legfontosabb módszerek. Szakító</w:t>
            </w:r>
            <w:r w:rsidRPr="0048411A">
              <w:rPr>
                <w:b w:val="0"/>
                <w:sz w:val="22"/>
                <w:szCs w:val="22"/>
              </w:rPr>
              <w:softHyphen/>
              <w:t>vizsgálat: cél, próbatestek, szakítódiagram, mérőszámok és azok meghatározása. Nyomó</w:t>
            </w:r>
            <w:r w:rsidRPr="0048411A">
              <w:rPr>
                <w:b w:val="0"/>
                <w:sz w:val="22"/>
                <w:szCs w:val="22"/>
              </w:rPr>
              <w:softHyphen/>
              <w:t>vizsgálat: cél, próbatestek, nyomódiagram, mérőszámok és azok meghatározása. Fárasztó</w:t>
            </w:r>
            <w:r w:rsidRPr="0048411A">
              <w:rPr>
                <w:b w:val="0"/>
                <w:sz w:val="22"/>
                <w:szCs w:val="22"/>
              </w:rPr>
              <w:softHyphen/>
              <w:t>vizsgálatok: az ismétlődő igénybevételek jellemzői; Wöhler görbe. Nagyciklusú fárasztóvizsgálat: cél, próbatestek, mérőszámok és azok meghatározása. Az állapottényezők és jelentőségük, ridegség és szívósság. Kúszásvizsgálat: a kúszás jelensége, kúszási diagram, a kúszásvizsgálat célja, próbatestek, mérőszámok. Ütővizsgálat: cél, próbatestek, a vizsgálat elvégzése, mérőszámok. Hajlítóvizsgálat: cél, próbatestek, hajlítódiagram, mérőszámok és azok meghatározása. Hibafeltáró vizsgálatok: szemrevételezés; festékdiffúziós vizsgálat; ultrahangos vizsgálat: a hibakimutatás elvei, vizsgálati elvek és paraméterek; radiográfiai vizsgálatok: a hibakimutatás elve, vizsgálati elrendezések és para</w:t>
            </w:r>
            <w:r w:rsidRPr="0048411A">
              <w:rPr>
                <w:b w:val="0"/>
                <w:sz w:val="22"/>
                <w:szCs w:val="22"/>
              </w:rPr>
              <w:softHyphen/>
              <w:t>méterek.</w:t>
            </w:r>
            <w:r w:rsidRPr="0048411A">
              <w:rPr>
                <w:b w:val="0"/>
                <w:bCs/>
                <w:sz w:val="22"/>
                <w:szCs w:val="22"/>
              </w:rPr>
              <w:t xml:space="preserve"> Alakítástechnológiai alkalmazások: </w:t>
            </w:r>
            <w:r w:rsidRPr="0048411A">
              <w:rPr>
                <w:b w:val="0"/>
                <w:sz w:val="22"/>
                <w:szCs w:val="22"/>
              </w:rPr>
              <w:t>folyási görbe felvétele, r-n vizsgálat, alakítási határgörbék felvétele. Hegesztéstechnológiai alkalmazások: a hegesztett kötések és a hegeszthetőség vizsgálatai, hegesztett kötésekben lévő eltérések kimutatása. Hőkezelés</w:t>
            </w:r>
            <w:r w:rsidRPr="0048411A">
              <w:rPr>
                <w:b w:val="0"/>
                <w:sz w:val="22"/>
                <w:szCs w:val="22"/>
              </w:rPr>
              <w:softHyphen/>
              <w:t>technológiai alkalmazások: felületi rétegek mikrokeménység-mérése, felületkezelt darabok rétegmélység szerinti keménységmérése.</w:t>
            </w:r>
            <w:r w:rsidRPr="0048411A">
              <w:rPr>
                <w:b w:val="0"/>
                <w:bCs/>
                <w:sz w:val="22"/>
                <w:szCs w:val="22"/>
              </w:rPr>
              <w:t xml:space="preserve"> </w:t>
            </w:r>
            <w:r w:rsidRPr="0048411A">
              <w:rPr>
                <w:b w:val="0"/>
                <w:sz w:val="22"/>
                <w:szCs w:val="22"/>
              </w:rPr>
              <w:t>Méretezési alkalmazások: fáradási biztonsági diagramok és tervezési görbék.</w:t>
            </w:r>
          </w:p>
          <w:p w:rsidR="0048411A" w:rsidRPr="0048411A" w:rsidRDefault="0048411A" w:rsidP="0048411A">
            <w:pPr>
              <w:ind w:left="34"/>
              <w:jc w:val="both"/>
              <w:rPr>
                <w:sz w:val="22"/>
                <w:szCs w:val="22"/>
              </w:rPr>
            </w:pPr>
            <w:r w:rsidRPr="0048411A">
              <w:rPr>
                <w:sz w:val="22"/>
                <w:szCs w:val="22"/>
              </w:rPr>
              <w:t>A tantárgy anyagának elsajátításával a hallgatók megismerik a legfontosabb anyagvizsgáló eljárásokat, azok mérőszámait és alapvető járműipari alkalmazásaikat, a releváns anyag</w:t>
            </w:r>
            <w:r w:rsidRPr="0048411A">
              <w:rPr>
                <w:sz w:val="22"/>
                <w:szCs w:val="22"/>
              </w:rPr>
              <w:softHyphen/>
              <w:t>minőségekkel együtt; képessé válnak az eredmények értelmezésére és értékelésére, az eljárások adott feladatokhoz való megválasztására és előírására.</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rPr>
                <w:b/>
                <w:sz w:val="22"/>
                <w:szCs w:val="22"/>
              </w:rPr>
            </w:pPr>
            <w:r w:rsidRPr="0048411A">
              <w:rPr>
                <w:b/>
                <w:sz w:val="22"/>
                <w:szCs w:val="22"/>
              </w:rPr>
              <w:t>Kötelező irodalom:</w:t>
            </w:r>
          </w:p>
          <w:p w:rsidR="0048411A" w:rsidRPr="0048411A" w:rsidRDefault="0048411A" w:rsidP="0048411A">
            <w:pPr>
              <w:pStyle w:val="Szvegtrzs"/>
              <w:pBdr>
                <w:bottom w:val="none" w:sz="0" w:space="0" w:color="auto"/>
              </w:pBdr>
              <w:tabs>
                <w:tab w:val="left" w:pos="8080"/>
              </w:tabs>
              <w:jc w:val="both"/>
              <w:rPr>
                <w:b w:val="0"/>
                <w:bCs/>
                <w:sz w:val="22"/>
                <w:szCs w:val="22"/>
              </w:rPr>
            </w:pPr>
            <w:r w:rsidRPr="0048411A">
              <w:rPr>
                <w:b w:val="0"/>
                <w:bCs/>
                <w:sz w:val="22"/>
                <w:szCs w:val="22"/>
              </w:rPr>
              <w:t>Gál, I.; Kocsisné, B. M.; Lenkeyné, B. Gy.; Lukács, J.; Marosné, B. M.; Nagy, Gy.; Tisza, M.: Anyagvizsgálat. Szerk.: Tisza, M. Miskolci Egyetemi Kiadó, 2001. (ISBN 963 661 452 0)</w:t>
            </w:r>
          </w:p>
          <w:p w:rsidR="0048411A" w:rsidRPr="0048411A" w:rsidRDefault="0048411A" w:rsidP="0048411A">
            <w:pPr>
              <w:ind w:left="34"/>
              <w:rPr>
                <w:sz w:val="22"/>
                <w:szCs w:val="22"/>
              </w:rPr>
            </w:pPr>
            <w:r w:rsidRPr="0048411A">
              <w:rPr>
                <w:bCs/>
                <w:sz w:val="22"/>
                <w:szCs w:val="22"/>
              </w:rPr>
              <w:t>Balogh, A.; Sárvári, J.; Schäffer,J.; Tisza,M.: Mechanikai technológiák. Szerk.: Tisza, M. Miskolci Egyetemi Kiadó, Miskolc, 2003. (ISBN 358. 963 661 571 3)</w:t>
            </w:r>
          </w:p>
          <w:p w:rsidR="0048411A" w:rsidRPr="0048411A" w:rsidRDefault="0048411A" w:rsidP="0048411A">
            <w:pPr>
              <w:ind w:left="34"/>
              <w:rPr>
                <w:b/>
                <w:sz w:val="22"/>
                <w:szCs w:val="22"/>
              </w:rPr>
            </w:pPr>
            <w:r w:rsidRPr="0048411A">
              <w:rPr>
                <w:b/>
                <w:sz w:val="22"/>
                <w:szCs w:val="22"/>
              </w:rPr>
              <w:t>Ajánlott irodalom:</w:t>
            </w:r>
          </w:p>
          <w:p w:rsidR="0048411A" w:rsidRPr="0048411A" w:rsidRDefault="0048411A" w:rsidP="0048411A">
            <w:pPr>
              <w:jc w:val="both"/>
              <w:rPr>
                <w:sz w:val="22"/>
                <w:szCs w:val="22"/>
              </w:rPr>
            </w:pPr>
            <w:r w:rsidRPr="0048411A">
              <w:rPr>
                <w:sz w:val="22"/>
                <w:szCs w:val="22"/>
              </w:rPr>
              <w:t>Werkstoffprüfung. Szerk.: Blumenauer, H. Deutscher Verlag für Grundstoff</w:t>
            </w:r>
            <w:r w:rsidRPr="0048411A">
              <w:rPr>
                <w:sz w:val="22"/>
                <w:szCs w:val="22"/>
              </w:rPr>
              <w:softHyphen/>
              <w:t>industrie, Leipzig – Stuttgart, 1994. (ISBN 3-342-00547-5)</w:t>
            </w:r>
          </w:p>
          <w:p w:rsidR="0048411A" w:rsidRPr="0048411A" w:rsidRDefault="0048411A" w:rsidP="0048411A">
            <w:pPr>
              <w:jc w:val="both"/>
              <w:rPr>
                <w:sz w:val="22"/>
                <w:szCs w:val="22"/>
              </w:rPr>
            </w:pPr>
            <w:r w:rsidRPr="0048411A">
              <w:rPr>
                <w:sz w:val="22"/>
                <w:szCs w:val="22"/>
              </w:rPr>
              <w:t>Pohle, C.: Zerstörende Werkstoffprüfung in der Schweisstechnik. Deutscher Verlag für Schweisstechnik, Düsseldorf, 1990. (ISBN 309. 3-87155-120-1)</w:t>
            </w:r>
          </w:p>
          <w:p w:rsidR="0048411A" w:rsidRPr="0048411A" w:rsidRDefault="0048411A" w:rsidP="0048411A">
            <w:pPr>
              <w:ind w:left="34"/>
              <w:rPr>
                <w:sz w:val="22"/>
                <w:szCs w:val="22"/>
              </w:rPr>
            </w:pPr>
            <w:r w:rsidRPr="0048411A">
              <w:rPr>
                <w:sz w:val="22"/>
                <w:szCs w:val="22"/>
              </w:rPr>
              <w:t>Ginsztler, J.; Hidasi, B.; Dévényi, L.: Alkalmazott anyagtudomány. Műegyetemi Kiadó, Budapest, 2000. (ISBN 365. 963-420-611-5)</w:t>
            </w:r>
          </w:p>
        </w:tc>
      </w:tr>
      <w:tr w:rsidR="0048411A" w:rsidRPr="0048411A" w:rsidTr="0048411A">
        <w:trPr>
          <w:trHeight w:val="338"/>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Lukács János, </w:t>
            </w:r>
            <w:r w:rsidRPr="0048411A">
              <w:rPr>
                <w:sz w:val="22"/>
                <w:szCs w:val="22"/>
              </w:rPr>
              <w:t>egyetemi tanár, CSc</w:t>
            </w:r>
          </w:p>
        </w:tc>
      </w:tr>
      <w:tr w:rsidR="0048411A" w:rsidRPr="0048411A" w:rsidTr="0048411A">
        <w:trPr>
          <w:trHeight w:val="337"/>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198"/>
      </w:tblGrid>
      <w:tr w:rsidR="0048411A" w:rsidRPr="0048411A" w:rsidTr="0048411A">
        <w:tc>
          <w:tcPr>
            <w:tcW w:w="684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lastRenderedPageBreak/>
              <w:br w:type="page"/>
            </w:r>
            <w:r w:rsidRPr="0048411A">
              <w:rPr>
                <w:b/>
                <w:sz w:val="22"/>
                <w:szCs w:val="22"/>
              </w:rPr>
              <w:t>Tantárgy neve: Műszaki ábrázolás alapjai</w:t>
            </w:r>
          </w:p>
        </w:tc>
        <w:tc>
          <w:tcPr>
            <w:tcW w:w="219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4"/>
                <w:szCs w:val="24"/>
              </w:rPr>
              <w:t>koll.</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4"/>
                <w:szCs w:val="24"/>
              </w:rPr>
              <w:t xml:space="preserve">1. </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b/>
                <w:sz w:val="22"/>
                <w:szCs w:val="22"/>
              </w:rPr>
              <w:t>Ismeretanyag:</w:t>
            </w:r>
            <w:r w:rsidRPr="0048411A">
              <w:rPr>
                <w:sz w:val="22"/>
                <w:szCs w:val="22"/>
              </w:rPr>
              <w:t xml:space="preserve"> A mérnöki munka során felmerülő alapvető ábrázolási ismeretek (geometriai, műszaki rajzi, számítógépi). Szabadkézi axonometrikus vázolás, ábrázolás és szerkesztések Monge rendszerben, műszaki rajz és dokumentáció készítés. A számítógéppel segített tervezés (CAD) alapjai. Munka virtuális valóság környezetben.</w:t>
            </w:r>
          </w:p>
          <w:p w:rsidR="0048411A" w:rsidRPr="0048411A" w:rsidRDefault="0048411A" w:rsidP="0048411A">
            <w:pPr>
              <w:ind w:left="34"/>
              <w:jc w:val="both"/>
              <w:rPr>
                <w:sz w:val="22"/>
                <w:szCs w:val="22"/>
              </w:rPr>
            </w:pPr>
          </w:p>
          <w:p w:rsidR="0048411A" w:rsidRPr="0048411A" w:rsidRDefault="0048411A" w:rsidP="0048411A">
            <w:pPr>
              <w:ind w:left="34"/>
              <w:jc w:val="both"/>
              <w:rPr>
                <w:sz w:val="22"/>
                <w:szCs w:val="22"/>
              </w:rPr>
            </w:pPr>
            <w:r w:rsidRPr="0048411A">
              <w:rPr>
                <w:b/>
                <w:sz w:val="22"/>
                <w:szCs w:val="22"/>
              </w:rPr>
              <w:t>Kompetenciák:</w:t>
            </w:r>
            <w:r w:rsidRPr="0048411A">
              <w:rPr>
                <w:sz w:val="22"/>
                <w:szCs w:val="22"/>
              </w:rPr>
              <w:t xml:space="preserve"> Térszemlélet kialakítása, műszaki rajzi vetületek készítése és olvasása. Műszaki rajzok és dokumentációk készítése hagyományos és számítógépi eszközökkel. A virtuális valóság rendszerek alapjai.</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Kötelező irodalom:</w:t>
            </w:r>
          </w:p>
          <w:p w:rsidR="0048411A" w:rsidRPr="0048411A" w:rsidRDefault="0048411A" w:rsidP="007C7B78">
            <w:pPr>
              <w:pStyle w:val="Listaszerbekezds"/>
              <w:numPr>
                <w:ilvl w:val="0"/>
                <w:numId w:val="12"/>
              </w:numPr>
            </w:pPr>
            <w:r w:rsidRPr="0048411A">
              <w:t>Bancsik Zsolt, Juhász Imre, Lajos Sándor: Ábrázoló geometria szemléletesen, elektronikus könyv, 2007. http://193.6.8.43/segedlet/dokumentumok/Abrazolo_geometria_szemleletesen.php</w:t>
            </w:r>
          </w:p>
          <w:p w:rsidR="0048411A" w:rsidRPr="0048411A" w:rsidRDefault="0048411A" w:rsidP="007C7B78">
            <w:pPr>
              <w:pStyle w:val="Listaszerbekezds"/>
              <w:numPr>
                <w:ilvl w:val="0"/>
                <w:numId w:val="12"/>
              </w:numPr>
            </w:pPr>
            <w:r w:rsidRPr="0048411A">
              <w:t>Geiger János: Ábrázoló geometria.  Miskolci Egyetemi Kiadó 2011.</w:t>
            </w:r>
          </w:p>
          <w:p w:rsidR="0048411A" w:rsidRPr="0048411A" w:rsidRDefault="0048411A" w:rsidP="007C7B78">
            <w:pPr>
              <w:pStyle w:val="Listaszerbekezds"/>
              <w:numPr>
                <w:ilvl w:val="0"/>
                <w:numId w:val="12"/>
              </w:numPr>
            </w:pPr>
            <w:r w:rsidRPr="0048411A">
              <w:t>Fancsali József: Géprajz. Tankönyvkiadó, Bp. 1991.</w:t>
            </w:r>
          </w:p>
          <w:p w:rsidR="0048411A" w:rsidRPr="0048411A" w:rsidRDefault="0048411A" w:rsidP="007C7B78">
            <w:pPr>
              <w:pStyle w:val="Listaszerbekezds"/>
              <w:numPr>
                <w:ilvl w:val="0"/>
                <w:numId w:val="12"/>
              </w:numPr>
            </w:pPr>
            <w:r w:rsidRPr="0048411A">
              <w:t>Creamer, Robert H.: Machine design. Addison-Wesley 1983.</w:t>
            </w:r>
          </w:p>
          <w:p w:rsidR="0048411A" w:rsidRPr="0048411A" w:rsidRDefault="0048411A" w:rsidP="0048411A">
            <w:pPr>
              <w:ind w:left="34"/>
              <w:rPr>
                <w:sz w:val="22"/>
                <w:szCs w:val="22"/>
              </w:rPr>
            </w:pPr>
          </w:p>
          <w:p w:rsidR="0048411A" w:rsidRPr="0048411A" w:rsidRDefault="0048411A" w:rsidP="0048411A">
            <w:pPr>
              <w:ind w:left="34"/>
              <w:rPr>
                <w:sz w:val="22"/>
                <w:szCs w:val="22"/>
              </w:rPr>
            </w:pPr>
            <w:r w:rsidRPr="0048411A">
              <w:rPr>
                <w:sz w:val="22"/>
                <w:szCs w:val="22"/>
              </w:rPr>
              <w:t>Ajánlott irodalom:</w:t>
            </w:r>
          </w:p>
          <w:p w:rsidR="0048411A" w:rsidRPr="0048411A" w:rsidRDefault="0048411A" w:rsidP="007C7B78">
            <w:pPr>
              <w:pStyle w:val="Listaszerbekezds"/>
              <w:numPr>
                <w:ilvl w:val="0"/>
                <w:numId w:val="12"/>
              </w:numPr>
            </w:pPr>
            <w:r w:rsidRPr="0048411A">
              <w:t>Geiger János: Ábrázoló geometria feladatgyűjtemény 2012. http://193.6.8.43/segedlet/dokumentumok/AGFGY/AGFGY.php</w:t>
            </w:r>
          </w:p>
          <w:p w:rsidR="0048411A" w:rsidRPr="0048411A" w:rsidRDefault="0048411A" w:rsidP="007C7B78">
            <w:pPr>
              <w:pStyle w:val="Listaszerbekezds"/>
              <w:numPr>
                <w:ilvl w:val="0"/>
                <w:numId w:val="12"/>
              </w:numPr>
            </w:pPr>
            <w:r w:rsidRPr="0048411A">
              <w:t>Lajos Sándor: 3D-s modellek, elektronikus példatár.</w:t>
            </w:r>
          </w:p>
          <w:p w:rsidR="0048411A" w:rsidRPr="0048411A" w:rsidRDefault="0048411A" w:rsidP="007C7B78">
            <w:pPr>
              <w:pStyle w:val="Listaszerbekezds"/>
              <w:numPr>
                <w:ilvl w:val="0"/>
                <w:numId w:val="12"/>
              </w:numPr>
            </w:pPr>
            <w:r w:rsidRPr="0048411A">
              <w:t>Lee, Kunwoo: Principles of CAD/CAM/CAE Systems, Addison-Wesley 1999.</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Juhász Imre, </w:t>
            </w:r>
            <w:r w:rsidRPr="0048411A">
              <w:rPr>
                <w:sz w:val="22"/>
                <w:szCs w:val="22"/>
              </w:rPr>
              <w:t>egyetemi tanár, PhD habil.</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w:t>
            </w:r>
            <w:r w:rsidRPr="0048411A">
              <w:rPr>
                <w:b/>
                <w:sz w:val="24"/>
                <w:szCs w:val="24"/>
              </w:rPr>
              <w:t xml:space="preserve">Lajos Sándor </w:t>
            </w:r>
            <w:r w:rsidRPr="0048411A">
              <w:rPr>
                <w:sz w:val="24"/>
                <w:szCs w:val="24"/>
              </w:rPr>
              <w:t>mérnöktanár</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Általános járműgéptan</w:t>
            </w:r>
          </w:p>
        </w:tc>
        <w:tc>
          <w:tcPr>
            <w:tcW w:w="2268"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 és száma: </w:t>
            </w:r>
            <w:r w:rsidRPr="0048411A">
              <w:rPr>
                <w:b/>
                <w:sz w:val="22"/>
                <w:szCs w:val="22"/>
              </w:rPr>
              <w:t>2+2 óra/hét</w:t>
            </w:r>
            <w:r w:rsidRPr="0048411A">
              <w:rPr>
                <w:sz w:val="22"/>
                <w:szCs w:val="22"/>
              </w:rPr>
              <w:t xml:space="preserve"> 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p>
        </w:tc>
      </w:tr>
      <w:tr w:rsidR="0048411A" w:rsidRPr="0048411A" w:rsidTr="0048411A">
        <w:tc>
          <w:tcPr>
            <w:tcW w:w="9356" w:type="dxa"/>
            <w:gridSpan w:val="2"/>
            <w:tcBorders>
              <w:bottom w:val="dotted" w:sz="4" w:space="0" w:color="auto"/>
            </w:tcBorders>
            <w:shd w:val="clear" w:color="auto" w:fill="auto"/>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autoSpaceDE w:val="0"/>
              <w:autoSpaceDN w:val="0"/>
              <w:adjustRightInd w:val="0"/>
              <w:jc w:val="both"/>
              <w:rPr>
                <w:iCs/>
                <w:sz w:val="22"/>
                <w:szCs w:val="22"/>
              </w:rPr>
            </w:pPr>
            <w:r w:rsidRPr="0048411A">
              <w:rPr>
                <w:iCs/>
                <w:sz w:val="22"/>
                <w:szCs w:val="22"/>
              </w:rPr>
              <w:t xml:space="preserve">A járműgéptanban alkalmazott fizikai mennyiségek, prefixumok és mértékegységek.  Mérési alapismeretek. </w:t>
            </w:r>
          </w:p>
          <w:p w:rsidR="0048411A" w:rsidRPr="0048411A" w:rsidRDefault="0048411A" w:rsidP="0048411A">
            <w:pPr>
              <w:autoSpaceDE w:val="0"/>
              <w:autoSpaceDN w:val="0"/>
              <w:adjustRightInd w:val="0"/>
              <w:jc w:val="both"/>
              <w:rPr>
                <w:iCs/>
                <w:sz w:val="22"/>
                <w:szCs w:val="22"/>
              </w:rPr>
            </w:pPr>
            <w:r w:rsidRPr="0048411A">
              <w:rPr>
                <w:iCs/>
                <w:sz w:val="22"/>
                <w:szCs w:val="22"/>
              </w:rPr>
              <w:t>A járművek és gépek egyenletes sebességű üzeme. Egyenes vonalú haladó mozgás. A munkavégzés, és teljesítmény számítása. A sebesség, erő és a teljesítmény átvitel egyszerű eszközei. Járművek és gépek egyenletesen változó üzeme. Körmozgás. Foronómiai görbék.</w:t>
            </w:r>
          </w:p>
          <w:p w:rsidR="0048411A" w:rsidRPr="0048411A" w:rsidRDefault="0048411A" w:rsidP="0048411A">
            <w:pPr>
              <w:autoSpaceDE w:val="0"/>
              <w:autoSpaceDN w:val="0"/>
              <w:adjustRightInd w:val="0"/>
              <w:jc w:val="both"/>
              <w:rPr>
                <w:iCs/>
                <w:sz w:val="22"/>
                <w:szCs w:val="22"/>
              </w:rPr>
            </w:pPr>
            <w:r w:rsidRPr="0048411A">
              <w:rPr>
                <w:iCs/>
                <w:sz w:val="22"/>
                <w:szCs w:val="22"/>
              </w:rPr>
              <w:t>Gépek energiahasznosítása változó veszteségek esetén.</w:t>
            </w:r>
          </w:p>
          <w:p w:rsidR="0048411A" w:rsidRPr="0048411A" w:rsidRDefault="0048411A" w:rsidP="0048411A">
            <w:pPr>
              <w:autoSpaceDE w:val="0"/>
              <w:autoSpaceDN w:val="0"/>
              <w:adjustRightInd w:val="0"/>
              <w:jc w:val="both"/>
              <w:rPr>
                <w:iCs/>
                <w:sz w:val="22"/>
                <w:szCs w:val="22"/>
              </w:rPr>
            </w:pPr>
            <w:r w:rsidRPr="0048411A">
              <w:rPr>
                <w:iCs/>
                <w:sz w:val="22"/>
                <w:szCs w:val="22"/>
              </w:rPr>
              <w:t>Egyszerű hajtásrendszerek: fogaskerékhajtás, szíjhajtás, dörzskerekes hajtás.</w:t>
            </w:r>
          </w:p>
          <w:p w:rsidR="0048411A" w:rsidRPr="0048411A" w:rsidRDefault="0048411A" w:rsidP="0048411A">
            <w:pPr>
              <w:autoSpaceDE w:val="0"/>
              <w:autoSpaceDN w:val="0"/>
              <w:adjustRightInd w:val="0"/>
              <w:jc w:val="both"/>
              <w:rPr>
                <w:iCs/>
                <w:sz w:val="22"/>
                <w:szCs w:val="22"/>
              </w:rPr>
            </w:pPr>
            <w:r w:rsidRPr="0048411A">
              <w:rPr>
                <w:iCs/>
                <w:sz w:val="22"/>
                <w:szCs w:val="22"/>
              </w:rPr>
              <w:t>Járművek működési ciklusának erőhatásviszonyai. Járművek ideális működési ciklusának energetikai viszonyai.</w:t>
            </w:r>
          </w:p>
          <w:p w:rsidR="0048411A" w:rsidRPr="0048411A" w:rsidRDefault="0048411A" w:rsidP="0048411A">
            <w:pPr>
              <w:autoSpaceDE w:val="0"/>
              <w:autoSpaceDN w:val="0"/>
              <w:adjustRightInd w:val="0"/>
              <w:jc w:val="both"/>
              <w:rPr>
                <w:sz w:val="22"/>
                <w:szCs w:val="22"/>
              </w:rPr>
            </w:pPr>
            <w:r w:rsidRPr="0048411A">
              <w:rPr>
                <w:iCs/>
                <w:sz w:val="22"/>
                <w:szCs w:val="22"/>
              </w:rPr>
              <w:t xml:space="preserve">Gépek periodikus mozgásai: </w:t>
            </w:r>
            <w:r w:rsidRPr="0048411A">
              <w:rPr>
                <w:sz w:val="22"/>
                <w:szCs w:val="22"/>
              </w:rPr>
              <w:t>harmonikus lengőmozgás, a kulisszás hajtómű,  a forgattyús hajtómű,  a gépek forgásának egyenlőtlensége – lendítőkerék.</w:t>
            </w:r>
          </w:p>
          <w:p w:rsidR="0048411A" w:rsidRPr="0048411A" w:rsidRDefault="0048411A" w:rsidP="0048411A">
            <w:pPr>
              <w:autoSpaceDE w:val="0"/>
              <w:autoSpaceDN w:val="0"/>
              <w:adjustRightInd w:val="0"/>
              <w:jc w:val="both"/>
              <w:rPr>
                <w:sz w:val="22"/>
                <w:szCs w:val="22"/>
              </w:rPr>
            </w:pPr>
            <w:r w:rsidRPr="0048411A">
              <w:rPr>
                <w:sz w:val="22"/>
                <w:szCs w:val="22"/>
              </w:rPr>
              <w:t>Járművek áramlástani viszonyai: nyugvó folyadék egyensúlya, folyadékáramlások, impulzustétel és alkalmazásai.</w:t>
            </w:r>
          </w:p>
          <w:p w:rsidR="0048411A" w:rsidRPr="0048411A" w:rsidRDefault="0048411A" w:rsidP="0048411A">
            <w:pPr>
              <w:ind w:left="34"/>
              <w:jc w:val="both"/>
              <w:rPr>
                <w:color w:val="000000"/>
                <w:sz w:val="27"/>
                <w:szCs w:val="27"/>
                <w:shd w:val="clear" w:color="auto" w:fill="F4E898"/>
              </w:rPr>
            </w:pPr>
            <w:r w:rsidRPr="0048411A">
              <w:rPr>
                <w:sz w:val="22"/>
                <w:szCs w:val="22"/>
              </w:rPr>
              <w:t>Járművek hőtani folyamatai: az ideális gáz állapotegyenlete, hőmennyiség, fajlagos hőkapacitás, a hőtan első főtétele, elemi állapotváltozások, hőerőgép létrehozhatósága, motorikus körfolyamatok.</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rPr>
            </w:pPr>
            <w:r w:rsidRPr="0048411A">
              <w:rPr>
                <w:sz w:val="22"/>
                <w:szCs w:val="22"/>
              </w:rPr>
              <w:t>Terplán Zénó, Lendvai Pál: Általános géptan, Miskolci Egyetemi Kiadó, 1987.</w:t>
            </w:r>
          </w:p>
          <w:p w:rsidR="0048411A" w:rsidRPr="0048411A" w:rsidRDefault="0048411A" w:rsidP="0048411A">
            <w:pPr>
              <w:autoSpaceDE w:val="0"/>
              <w:autoSpaceDN w:val="0"/>
              <w:adjustRightInd w:val="0"/>
              <w:rPr>
                <w:sz w:val="22"/>
                <w:szCs w:val="22"/>
              </w:rPr>
            </w:pPr>
            <w:r w:rsidRPr="0048411A">
              <w:rPr>
                <w:sz w:val="22"/>
                <w:szCs w:val="22"/>
              </w:rPr>
              <w:t>R.A. Serway, J.W. Jewett: PHYSICS for Scientists and Engineers with Modern Physics, Thomson Learning Ltd. 2008. ISBN-13: 978-0-495-11245-7</w:t>
            </w:r>
          </w:p>
          <w:p w:rsidR="0048411A" w:rsidRPr="0048411A" w:rsidRDefault="0048411A" w:rsidP="0048411A">
            <w:pPr>
              <w:autoSpaceDE w:val="0"/>
              <w:autoSpaceDN w:val="0"/>
              <w:adjustRightInd w:val="0"/>
              <w:rPr>
                <w:sz w:val="24"/>
                <w:szCs w:val="24"/>
              </w:rPr>
            </w:pPr>
            <w:r w:rsidRPr="0048411A">
              <w:rPr>
                <w:sz w:val="22"/>
                <w:szCs w:val="22"/>
              </w:rPr>
              <w:t>H.C. Ohanian, J.T. Markert: Physics for engineers and scientist, W.W. Norton &amp; Company, Inc., 2007. ISBN 0-393-11207-1</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Vadászné Dr. Bognár Gabriella, </w:t>
            </w:r>
            <w:r w:rsidRPr="0048411A">
              <w:rPr>
                <w:sz w:val="22"/>
                <w:szCs w:val="22"/>
              </w:rPr>
              <w:t>egyetemi tanár, az MTA doktora</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Takács Ágnes Judit, </w:t>
            </w:r>
            <w:r w:rsidRPr="0048411A">
              <w:rPr>
                <w:sz w:val="22"/>
                <w:szCs w:val="22"/>
              </w:rPr>
              <w:t>adjunktus,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31"/>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Számítástechnika</w:t>
            </w:r>
          </w:p>
        </w:tc>
        <w:tc>
          <w:tcPr>
            <w:tcW w:w="2268"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Ismeretanyag: PC hardver- és számítástechnikai alapfogalmak. A számítógép funkcionális rendszervázlata. A mikroprocesszor. A busz. Memória, tárak. Turing gép. Neumann elv. Szoftver alapfogalmak. Az operációs rendszer feladatai. Windows felhasználói felülete. Excel, Word, PowerPoint alkalmazói programok haladó használata. Prezentálási ismeretek. Számítógépi vírusok, védekezés. A C programozási nyelv története. A C programok általános szerkezete. Típusok, konstansok, változók, értékadás. Be-, kivitel. Cím, érték, mutató fogalma. Az IDE fontosabb elemei. C nyelvi utasítások. Elágazás-szervezés, ciklusszervezés. Programlefutás módosítása: break, continue. Egydimenziós tömbök, párhuzam a mutatókkal. Pointer aritmetika. Sztring, mint karaktertömb. Vektorokon értelmezett alapalgoritmusok: összegzés, számlálás, elem kiválasztás, rendezés minimális elem kiválasztással, osztályokba sorolás. Tárolási osztályok, láthatóság. Fordítás, nyomkövetés. Struktúrák. Enum típus. Fájlkezelés. Könyvtári függvények. Grafika programozása. Koordináta-transzformációk. Rendezés buborék és beszúró algoritmussal. Bináris keresés, összefésülés. A számítógépi hálózatok jelentősége, kialakulása. Hálózati struktúrák. Csomagkapcsolt adattovábbítás. Az INTERNET. A TCP/IP protokoll. Elektronikus levelezés. A Telnet használata. Az FTP lehetőségei. WWW. Internet Explorer.</w:t>
            </w:r>
          </w:p>
          <w:p w:rsidR="0048411A" w:rsidRPr="0048411A" w:rsidRDefault="0048411A" w:rsidP="0048411A">
            <w:pPr>
              <w:ind w:left="34"/>
              <w:jc w:val="both"/>
              <w:rPr>
                <w:sz w:val="22"/>
                <w:szCs w:val="22"/>
              </w:rPr>
            </w:pPr>
            <w:r w:rsidRPr="0048411A">
              <w:rPr>
                <w:sz w:val="22"/>
                <w:szCs w:val="22"/>
              </w:rPr>
              <w:t>Kompetenciák: Informatikai alapfogalmak ismerete, MS Office szoftverek haladó szintű kezelése, hálózati és vírus ismeretek, C programozási készség.</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Kötelező: webes előadásanyag: ait.iit.uni-miskolc.hu/~dudas/SztEAok</w:t>
            </w:r>
          </w:p>
          <w:p w:rsidR="0048411A" w:rsidRPr="0048411A" w:rsidRDefault="0048411A" w:rsidP="0048411A">
            <w:pPr>
              <w:ind w:left="34"/>
              <w:rPr>
                <w:sz w:val="22"/>
                <w:szCs w:val="22"/>
              </w:rPr>
            </w:pPr>
            <w:r w:rsidRPr="0048411A">
              <w:rPr>
                <w:sz w:val="22"/>
                <w:szCs w:val="22"/>
              </w:rPr>
              <w:t>Ajánlott:</w:t>
            </w:r>
          </w:p>
          <w:p w:rsidR="0048411A" w:rsidRPr="0048411A" w:rsidRDefault="0048411A" w:rsidP="007C7B78">
            <w:pPr>
              <w:numPr>
                <w:ilvl w:val="0"/>
                <w:numId w:val="13"/>
              </w:numPr>
              <w:autoSpaceDE w:val="0"/>
              <w:autoSpaceDN w:val="0"/>
              <w:adjustRightInd w:val="0"/>
              <w:rPr>
                <w:rFonts w:ascii="TimesNewRoman CE" w:hAnsi="TimesNewRoman CE" w:cs="TimesNewRoman CE"/>
                <w:sz w:val="22"/>
                <w:szCs w:val="22"/>
              </w:rPr>
            </w:pPr>
            <w:r w:rsidRPr="0048411A">
              <w:rPr>
                <w:rFonts w:ascii="TimesNewRoman CE" w:hAnsi="TimesNewRoman CE" w:cs="TimesNewRoman CE"/>
                <w:sz w:val="22"/>
                <w:szCs w:val="22"/>
              </w:rPr>
              <w:t xml:space="preserve">Benkő Tiborné –Benkő László: </w:t>
            </w:r>
            <w:r w:rsidRPr="0048411A">
              <w:rPr>
                <w:rFonts w:ascii="TimesNewRoman,Bold" w:hAnsi="TimesNewRoman,Bold" w:cs="TimesNewRoman,Bold"/>
                <w:b/>
                <w:bCs/>
                <w:sz w:val="22"/>
                <w:szCs w:val="22"/>
              </w:rPr>
              <w:t xml:space="preserve">Programozási feladatok és algoritmusok Turbo C és C++ nyelven </w:t>
            </w:r>
            <w:r w:rsidRPr="0048411A">
              <w:rPr>
                <w:rFonts w:ascii="TimesNewRoman CE" w:hAnsi="TimesNewRoman CE" w:cs="TimesNewRoman CE"/>
                <w:sz w:val="22"/>
                <w:szCs w:val="22"/>
              </w:rPr>
              <w:t>Computer Books, Bp. 2001. lemezmelléklettel. (Feladatgyűjtemény)</w:t>
            </w:r>
          </w:p>
          <w:p w:rsidR="0048411A" w:rsidRPr="0048411A" w:rsidRDefault="0048411A" w:rsidP="007C7B78">
            <w:pPr>
              <w:numPr>
                <w:ilvl w:val="0"/>
                <w:numId w:val="13"/>
              </w:numPr>
              <w:autoSpaceDE w:val="0"/>
              <w:autoSpaceDN w:val="0"/>
              <w:adjustRightInd w:val="0"/>
              <w:rPr>
                <w:rFonts w:ascii="TimesNewRoman" w:hAnsi="TimesNewRoman" w:cs="TimesNewRoman"/>
                <w:sz w:val="22"/>
                <w:szCs w:val="22"/>
              </w:rPr>
            </w:pPr>
            <w:r w:rsidRPr="0048411A">
              <w:rPr>
                <w:rFonts w:ascii="TimesNewRomanPS-ItalicMT CE" w:hAnsi="TimesNewRomanPS-ItalicMT CE" w:cs="TimesNewRomanPS-ItalicMT CE"/>
                <w:i/>
                <w:iCs/>
                <w:sz w:val="22"/>
                <w:szCs w:val="22"/>
              </w:rPr>
              <w:t xml:space="preserve">Benkő - Benkő - Tóth: </w:t>
            </w:r>
            <w:r w:rsidRPr="0048411A">
              <w:rPr>
                <w:rFonts w:ascii="TimesNewRoman,Bold" w:hAnsi="TimesNewRoman,Bold" w:cs="TimesNewRoman,Bold"/>
                <w:b/>
                <w:bCs/>
                <w:sz w:val="22"/>
                <w:szCs w:val="22"/>
              </w:rPr>
              <w:t xml:space="preserve">Programozzunk C Nyelven! </w:t>
            </w:r>
            <w:r w:rsidRPr="0048411A">
              <w:rPr>
                <w:rFonts w:ascii="TimesNewRoman CE" w:hAnsi="TimesNewRoman CE" w:cs="TimesNewRoman CE"/>
                <w:sz w:val="22"/>
                <w:szCs w:val="22"/>
              </w:rPr>
              <w:t>KEZDŐKNEK</w:t>
            </w:r>
            <w:r w:rsidRPr="0048411A">
              <w:rPr>
                <w:rFonts w:ascii="Lucida Sans Unicode" w:hAnsi="Lucida Sans Unicode" w:cs="Lucida Sans Unicode"/>
                <w:sz w:val="22"/>
                <w:szCs w:val="22"/>
              </w:rPr>
              <w:t>∗</w:t>
            </w:r>
            <w:r w:rsidRPr="0048411A">
              <w:rPr>
                <w:rFonts w:ascii="TimesNewRoman" w:hAnsi="TimesNewRoman" w:cs="TimesNewRoman"/>
                <w:sz w:val="22"/>
                <w:szCs w:val="22"/>
              </w:rPr>
              <w:t>KÖZÉPHALADÓKNAK lemezmelléklettel ComputerBooks, Bp., 1996.</w:t>
            </w:r>
          </w:p>
          <w:p w:rsidR="0048411A" w:rsidRPr="0048411A" w:rsidRDefault="0048411A" w:rsidP="007C7B78">
            <w:pPr>
              <w:numPr>
                <w:ilvl w:val="0"/>
                <w:numId w:val="13"/>
              </w:numPr>
              <w:autoSpaceDE w:val="0"/>
              <w:autoSpaceDN w:val="0"/>
              <w:adjustRightInd w:val="0"/>
              <w:rPr>
                <w:rFonts w:ascii="TimesNewRoman" w:hAnsi="TimesNewRoman" w:cs="TimesNewRoman"/>
                <w:sz w:val="22"/>
                <w:szCs w:val="22"/>
              </w:rPr>
            </w:pPr>
            <w:r w:rsidRPr="0048411A">
              <w:rPr>
                <w:rFonts w:ascii="TimesNewRoman" w:hAnsi="TimesNewRoman" w:cs="TimesNewRoman"/>
                <w:sz w:val="22"/>
                <w:szCs w:val="22"/>
              </w:rPr>
              <w:t xml:space="preserve">Bodor László – Bérci Norbert: </w:t>
            </w:r>
            <w:r w:rsidRPr="0048411A">
              <w:rPr>
                <w:rFonts w:ascii="TimesNewRoman,Bold" w:hAnsi="TimesNewRoman,Bold" w:cs="TimesNewRoman,Bold"/>
                <w:b/>
                <w:bCs/>
                <w:sz w:val="22"/>
                <w:szCs w:val="22"/>
              </w:rPr>
              <w:t xml:space="preserve">C/C++ Programozás </w:t>
            </w:r>
            <w:r w:rsidRPr="0048411A">
              <w:rPr>
                <w:rFonts w:ascii="TimesNewRoman" w:hAnsi="TimesNewRoman" w:cs="TimesNewRoman"/>
                <w:sz w:val="22"/>
                <w:szCs w:val="22"/>
              </w:rPr>
              <w:t>LSI Oktatóközpont, Bp. 2000.</w:t>
            </w:r>
          </w:p>
          <w:p w:rsidR="0048411A" w:rsidRPr="0048411A" w:rsidRDefault="0048411A" w:rsidP="0048411A">
            <w:pPr>
              <w:ind w:left="34"/>
              <w:rPr>
                <w:sz w:val="22"/>
                <w:szCs w:val="22"/>
              </w:rPr>
            </w:pP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Dudás László, </w:t>
            </w:r>
            <w:r w:rsidRPr="0048411A">
              <w:rPr>
                <w:sz w:val="22"/>
                <w:szCs w:val="22"/>
              </w:rPr>
              <w:t>egyetemi docens,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Bálint Gusztáv, </w:t>
            </w:r>
            <w:r w:rsidRPr="0048411A">
              <w:rPr>
                <w:sz w:val="22"/>
                <w:szCs w:val="22"/>
              </w:rPr>
              <w:t>műszaki tanár</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Gépjárművek és mobil gépek I.</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 óra/hét</w:t>
            </w:r>
            <w:r w:rsidRPr="0048411A">
              <w:rPr>
                <w:sz w:val="22"/>
                <w:szCs w:val="22"/>
              </w:rPr>
              <w:t xml:space="preserve"> 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Általános járműgéptan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tantárgy célja megismertetni a hallgatókat a szárazföldi nem kötött pályás közlekedés jellemző járműtípusaival, működési sajátosságaikkal, jellemző paramétereikkel, feladataikkal. Kiemelt hangsúly kerül a gépjárművekre, azon belül is a személygépkocsikra és azok jellemzőire. Bemutatásra kerül a gépkocsik főbb mozgásviszonyai (lassítás, gyorsítás, megállás, kanyarodás) és mozgás folyamatai. Ismertetésre kerül a járművekre ható aktív és passzív erők, a járműmozgás szabályozása, dinamikai, stabilitási helyzetek. Bemutatásra kerülnek a gépkocsikat felépítő részegységek (gépjármű anatómia). A részegységek közül részletesen bemutatásra kerülnek az alkalmazott járműtest és felépítmény kialakítások, teherviselő karosszéria és alváz típusok, futómű típusok, kormányzás elemei és a fék berendezések. A bemutatás során a hallgatók megismerkednek a fentebb említett részegységek feladatával, működésével, geometriai kialakításával, erőhatásaival. A részegységekhez kapcsolódóan geometriai és szilárdsági számítások kerülnek bemutatásra a futóművek, kormányzás és a fékberendezések kapcsán.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pStyle w:val="Listaszerbekezds"/>
              <w:numPr>
                <w:ilvl w:val="0"/>
                <w:numId w:val="14"/>
              </w:numPr>
            </w:pPr>
            <w:r w:rsidRPr="0048411A">
              <w:t>Zobory – Gáti – Kádár – Hadházi: Járművek és mobil gépek. Bp. Typotex kiadó, ISBN 978-963-279-592-8</w:t>
            </w:r>
          </w:p>
          <w:p w:rsidR="0048411A" w:rsidRPr="0048411A" w:rsidRDefault="0048411A" w:rsidP="007C7B78">
            <w:pPr>
              <w:pStyle w:val="Listaszerbekezds"/>
              <w:numPr>
                <w:ilvl w:val="0"/>
                <w:numId w:val="14"/>
              </w:numPr>
            </w:pPr>
            <w:r w:rsidRPr="0048411A">
              <w:t>Balpataki – Bohács – Keisz – Kulcsár - Rácz: Járművek és Mobilgépek II, elektronikus jegyzet. ISBN 978-963-279-593-5</w:t>
            </w:r>
          </w:p>
          <w:p w:rsidR="0048411A" w:rsidRPr="0048411A" w:rsidRDefault="0048411A" w:rsidP="007C7B78">
            <w:pPr>
              <w:pStyle w:val="Listaszerbekezds"/>
              <w:numPr>
                <w:ilvl w:val="0"/>
                <w:numId w:val="14"/>
              </w:numPr>
            </w:pPr>
            <w:r w:rsidRPr="0048411A">
              <w:t>Vermes Ágoston: Járműszerkezetek. Nemzeti Tankönyvkiadó, Bp.</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Szente József</w:t>
            </w:r>
            <w:r w:rsidRPr="0048411A">
              <w:rPr>
                <w:sz w:val="22"/>
                <w:szCs w:val="22"/>
              </w:rPr>
              <w:t>, 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Tóbis Zsolt, </w:t>
            </w:r>
            <w:r w:rsidRPr="0048411A">
              <w:rPr>
                <w:sz w:val="22"/>
                <w:szCs w:val="22"/>
              </w:rPr>
              <w:t>tanszéki mérnök</w:t>
            </w:r>
            <w:r w:rsidRPr="0048411A">
              <w:rPr>
                <w:b/>
                <w:sz w:val="22"/>
                <w:szCs w:val="22"/>
              </w:rPr>
              <w:t xml:space="preserve">; Dömötör Csaba, </w:t>
            </w:r>
            <w:r w:rsidRPr="0048411A">
              <w:rPr>
                <w:sz w:val="22"/>
                <w:szCs w:val="22"/>
              </w:rPr>
              <w:t>adjunktus</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Géprajz</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r w:rsidRPr="0048411A">
              <w:rPr>
                <w:sz w:val="22"/>
                <w:szCs w:val="22"/>
              </w:rPr>
              <w:t xml:space="preserve"> </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Műszaki ábrázolás</w:t>
            </w:r>
            <w:r w:rsidRPr="0048411A">
              <w:rPr>
                <w:sz w:val="22"/>
                <w:szCs w:val="22"/>
              </w:rPr>
              <w:t xml:space="preserve"> </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műszaki ábrázolás szabályainak elsajátítása. Vetületképzés. Vetítési módok. Nézetek. Metszetek. Szelvények. Eltérés a nézetrendtől. Méretek megadása. Mérethálózat. Mérettűrések. Illesztések. ISO illesztési rendszer. Geometriai tűrések. Felületminőség. Érdesség megadása. Hőkezelés, felületkikészítés. Egyszerű gépelemek ábrázolása, szerelt egységek tervezése. Csavarmenet ábrázolása és géprajzi megadása. Menetes kötések ábrázolása. Fogazatok ábrázolása. Fogaskerék műhelyrajza. Kapcsolódó fogaskerekek. Lánckerék, lánchajtás. Kilincskerék. Ékkötés. Reteszkötés. Bordás tengelykötés. Gördülőcsapágyak. Rugók. Csavarrugók műhelyrajza. Hegesztett és forrasztott kötések. Szegecskötés. Ragasztott kötés.</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204" w:hanging="170"/>
              <w:rPr>
                <w:sz w:val="22"/>
                <w:szCs w:val="22"/>
              </w:rPr>
            </w:pPr>
            <w:r w:rsidRPr="0048411A">
              <w:rPr>
                <w:sz w:val="22"/>
                <w:szCs w:val="22"/>
              </w:rPr>
              <w:t>Kötelező:</w:t>
            </w:r>
          </w:p>
          <w:p w:rsidR="0048411A" w:rsidRPr="0048411A" w:rsidRDefault="0048411A" w:rsidP="0048411A">
            <w:pPr>
              <w:ind w:left="204" w:hanging="170"/>
              <w:rPr>
                <w:sz w:val="22"/>
                <w:szCs w:val="22"/>
              </w:rPr>
            </w:pPr>
            <w:r w:rsidRPr="0048411A">
              <w:rPr>
                <w:sz w:val="22"/>
                <w:szCs w:val="22"/>
              </w:rPr>
              <w:t>1. Szente J. - Bihari Z.: Interaktív mérnöki kommunikáció és a tervezést támogató CAD rendszerek. Elektronikus tankönyv. 2011. p. 107. www.tankonyvtar.hu/hu</w:t>
            </w:r>
          </w:p>
          <w:p w:rsidR="0048411A" w:rsidRPr="0048411A" w:rsidRDefault="0048411A" w:rsidP="0048411A">
            <w:pPr>
              <w:ind w:left="204" w:hanging="170"/>
              <w:rPr>
                <w:sz w:val="22"/>
                <w:szCs w:val="22"/>
              </w:rPr>
            </w:pPr>
            <w:r w:rsidRPr="0048411A">
              <w:rPr>
                <w:sz w:val="22"/>
                <w:szCs w:val="22"/>
              </w:rPr>
              <w:t>2. Nagy Géza: Gépszerkesztési atlasz, Gépipari Tudományos Egyesület, Miskolci Egyetem Gépelemek Tanszéke, Budapest, 1991.</w:t>
            </w:r>
          </w:p>
          <w:p w:rsidR="0048411A" w:rsidRPr="0048411A" w:rsidRDefault="0048411A" w:rsidP="0048411A">
            <w:pPr>
              <w:ind w:left="204" w:hanging="170"/>
              <w:rPr>
                <w:sz w:val="22"/>
                <w:szCs w:val="22"/>
              </w:rPr>
            </w:pPr>
            <w:r w:rsidRPr="0048411A">
              <w:rPr>
                <w:sz w:val="22"/>
                <w:szCs w:val="22"/>
              </w:rPr>
              <w:t>3. ISO Standard Handbook, Technical drawings, Vol.1 Technical drawings in general, Fourth edition 2002, (ISBN 92-67-10370-9)</w:t>
            </w:r>
          </w:p>
          <w:p w:rsidR="0048411A" w:rsidRPr="0048411A" w:rsidRDefault="0048411A" w:rsidP="0048411A">
            <w:pPr>
              <w:ind w:left="204" w:hanging="170"/>
              <w:rPr>
                <w:sz w:val="22"/>
                <w:szCs w:val="22"/>
              </w:rPr>
            </w:pPr>
            <w:r w:rsidRPr="0048411A">
              <w:rPr>
                <w:sz w:val="22"/>
                <w:szCs w:val="22"/>
              </w:rPr>
              <w:t>Ajánlott:</w:t>
            </w:r>
          </w:p>
          <w:p w:rsidR="0048411A" w:rsidRPr="0048411A" w:rsidRDefault="0048411A" w:rsidP="0048411A">
            <w:pPr>
              <w:ind w:left="204" w:hanging="170"/>
              <w:rPr>
                <w:sz w:val="22"/>
                <w:szCs w:val="22"/>
              </w:rPr>
            </w:pPr>
            <w:r w:rsidRPr="0048411A">
              <w:rPr>
                <w:sz w:val="22"/>
                <w:szCs w:val="22"/>
              </w:rPr>
              <w:t xml:space="preserve">1. Fancsali J.: Géprajz. Tankönyvkiadó, Bp., 1991. </w:t>
            </w:r>
          </w:p>
          <w:p w:rsidR="0048411A" w:rsidRPr="0048411A" w:rsidRDefault="0048411A" w:rsidP="0048411A">
            <w:pPr>
              <w:ind w:left="204" w:hanging="170"/>
              <w:rPr>
                <w:sz w:val="22"/>
                <w:szCs w:val="22"/>
              </w:rPr>
            </w:pPr>
            <w:r w:rsidRPr="0048411A">
              <w:rPr>
                <w:sz w:val="22"/>
                <w:szCs w:val="22"/>
              </w:rPr>
              <w:t>2. Szente J. - Tóth O.: Géprajz (Segédlet). Tankönyvkiadó, Bp., 1987.</w:t>
            </w:r>
          </w:p>
          <w:p w:rsidR="0048411A" w:rsidRPr="0048411A" w:rsidRDefault="0048411A" w:rsidP="0048411A">
            <w:pPr>
              <w:ind w:left="204" w:hanging="170"/>
              <w:rPr>
                <w:sz w:val="22"/>
                <w:szCs w:val="22"/>
              </w:rPr>
            </w:pPr>
            <w:r w:rsidRPr="0048411A">
              <w:rPr>
                <w:sz w:val="22"/>
                <w:szCs w:val="22"/>
              </w:rPr>
              <w:t>3. ISO Standard Handbook, Technical drawings, Vol.1 Mechanical engineering drawings, Construction drawings, Drawing equipment, Fourth edition 2002, (ISBN 92-67-10371-7)</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Szente József,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Bihari Zoltán, </w:t>
            </w:r>
            <w:r w:rsidRPr="0048411A">
              <w:rPr>
                <w:sz w:val="22"/>
                <w:szCs w:val="22"/>
              </w:rPr>
              <w:t>adjunktus,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103" w:type="dxa"/>
          <w:bottom w:w="57" w:type="dxa"/>
        </w:tblCellMar>
        <w:tblLook w:val="04A0" w:firstRow="1" w:lastRow="0" w:firstColumn="1" w:lastColumn="0" w:noHBand="0" w:noVBand="1"/>
      </w:tblPr>
      <w:tblGrid>
        <w:gridCol w:w="6772"/>
        <w:gridCol w:w="2266"/>
      </w:tblGrid>
      <w:tr w:rsidR="0048411A" w:rsidRPr="0048411A" w:rsidTr="0048411A">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jc w:val="both"/>
              <w:rPr>
                <w:b/>
                <w:sz w:val="22"/>
                <w:szCs w:val="22"/>
              </w:rPr>
            </w:pPr>
            <w:r w:rsidRPr="0048411A">
              <w:rPr>
                <w:b/>
                <w:sz w:val="22"/>
                <w:szCs w:val="22"/>
              </w:rPr>
              <w:lastRenderedPageBreak/>
              <w:t>Tantárgy neve: Járműinformatika</w:t>
            </w:r>
          </w:p>
        </w:tc>
        <w:tc>
          <w:tcPr>
            <w:tcW w:w="23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spacing w:before="60"/>
              <w:jc w:val="both"/>
              <w:rPr>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2.</w:t>
            </w:r>
          </w:p>
        </w:tc>
      </w:tr>
      <w:tr w:rsidR="0048411A" w:rsidRPr="0048411A" w:rsidTr="0048411A">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Számítástechnika</w:t>
            </w:r>
          </w:p>
        </w:tc>
      </w:tr>
      <w:tr w:rsidR="0048411A" w:rsidRPr="0048411A" w:rsidTr="0048411A">
        <w:tc>
          <w:tcPr>
            <w:tcW w:w="9355" w:type="dxa"/>
            <w:gridSpan w:val="2"/>
            <w:tcBorders>
              <w:top w:val="single" w:sz="4" w:space="0" w:color="00000A"/>
              <w:left w:val="single" w:sz="4" w:space="0" w:color="00000A"/>
              <w:bottom w:val="dotted" w:sz="4" w:space="0" w:color="00000A"/>
              <w:right w:val="single" w:sz="4" w:space="0" w:color="00000A"/>
            </w:tcBorders>
            <w:shd w:val="clear" w:color="auto" w:fill="auto"/>
            <w:tcMar>
              <w:left w:w="103"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5" w:type="dxa"/>
            <w:gridSpan w:val="2"/>
            <w:tcBorders>
              <w:top w:val="dotted" w:sz="4" w:space="0" w:color="00000A"/>
              <w:left w:val="single" w:sz="4" w:space="0" w:color="00000A"/>
              <w:bottom w:val="single" w:sz="4" w:space="0" w:color="00000A"/>
              <w:right w:val="single" w:sz="4" w:space="0" w:color="00000A"/>
            </w:tcBorders>
            <w:shd w:val="clear" w:color="auto" w:fill="FFFF99"/>
            <w:tcMar>
              <w:left w:w="103" w:type="dxa"/>
            </w:tcMar>
          </w:tcPr>
          <w:p w:rsidR="0048411A" w:rsidRPr="0048411A" w:rsidRDefault="0048411A" w:rsidP="0048411A">
            <w:pPr>
              <w:spacing w:before="60" w:after="60"/>
              <w:ind w:left="360"/>
              <w:jc w:val="both"/>
              <w:textAlignment w:val="baseline"/>
              <w:rPr>
                <w:sz w:val="24"/>
                <w:szCs w:val="24"/>
              </w:rPr>
            </w:pPr>
            <w:r w:rsidRPr="0048411A">
              <w:rPr>
                <w:sz w:val="24"/>
                <w:szCs w:val="24"/>
              </w:rPr>
              <w:t>A tantárgy célja a leendő járműmérnökök számára a járművekhez kötődő feladatokat ellátó informatikai rendszerek működéséhez és fejlesztéséhez kapcsolódó tudás átadása. Előfeltétele a számítógép hardver és szoftver komponenseinek felhasználói szintű ismerete. Erre építve, a félév során elsajátítandó ismeretek az alábbi tématerületekbe sorolhatóak.</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A jármű vezérlésben, forgalom vezérlésben, navigációban és utas kiszolgáló informatikai  rendszerekben megvalósított  architektúrája és működése (belső elemek, szenzorok, kijelzők, kezelő és komfort egységek, szórakoztató és kommunikációs rendszerek).</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A járművezérlésben használatos informatikai rendszerek kommunikációs módszerei: BUS rendszerek fajtái, alkalmazási területei, működésük (LIN, FLEXRAY, CAN). A fedélzeti számítógépes hálózatok megvalósulási elve.</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 xml:space="preserve">Adatkezelés alapjai, járműveken található szenzorfajták alapjai, adatreprezentáció, adatbázisok alapjai; XML technológia; </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Járművezérlő rendszerek programozása: többmagos architektúrák, szálkezelési módszerek alapjai;</w:t>
            </w:r>
          </w:p>
          <w:p w:rsidR="0048411A" w:rsidRPr="0048411A" w:rsidRDefault="0048411A" w:rsidP="007C7B78">
            <w:pPr>
              <w:numPr>
                <w:ilvl w:val="0"/>
                <w:numId w:val="50"/>
              </w:numPr>
              <w:spacing w:before="60" w:after="60"/>
              <w:textAlignment w:val="baseline"/>
              <w:rPr>
                <w:sz w:val="24"/>
                <w:szCs w:val="24"/>
              </w:rPr>
            </w:pPr>
            <w:r w:rsidRPr="0048411A">
              <w:rPr>
                <w:sz w:val="24"/>
                <w:szCs w:val="24"/>
              </w:rPr>
              <w:t xml:space="preserve">Real-time rendszerek architektúra alapjai, megvalósításuk a járművezérlésben; </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Műholdas helyzetmeghatározó rendszerek felépítése, működése. A helyzetmeghatározás pontosságát befolyásoló tényezők. Járműkövető és járműnavigációs rendszerek architektúrája.</w:t>
            </w:r>
          </w:p>
          <w:p w:rsidR="0048411A" w:rsidRPr="0048411A" w:rsidRDefault="0048411A" w:rsidP="007C7B78">
            <w:pPr>
              <w:numPr>
                <w:ilvl w:val="0"/>
                <w:numId w:val="50"/>
              </w:numPr>
              <w:spacing w:before="60" w:after="60"/>
              <w:jc w:val="both"/>
              <w:textAlignment w:val="baseline"/>
              <w:rPr>
                <w:sz w:val="24"/>
                <w:szCs w:val="24"/>
              </w:rPr>
            </w:pPr>
            <w:r w:rsidRPr="0048411A">
              <w:rPr>
                <w:sz w:val="24"/>
                <w:szCs w:val="24"/>
              </w:rPr>
              <w:t xml:space="preserve">Jármű információs rendszerek: RDS (rádiós adatrendszer), rakománykövető rendszerek, helyfoglaló rendszerek. </w:t>
            </w:r>
          </w:p>
          <w:p w:rsidR="0048411A" w:rsidRPr="0048411A" w:rsidRDefault="0048411A" w:rsidP="0048411A">
            <w:pPr>
              <w:spacing w:before="60" w:after="60"/>
              <w:ind w:left="360"/>
              <w:jc w:val="both"/>
              <w:textAlignment w:val="baseline"/>
              <w:rPr>
                <w:sz w:val="24"/>
                <w:szCs w:val="24"/>
              </w:rPr>
            </w:pPr>
            <w:r w:rsidRPr="0048411A">
              <w:rPr>
                <w:sz w:val="24"/>
                <w:szCs w:val="24"/>
              </w:rPr>
              <w:t>Gyakorlatokon architektúra tervezés, adatrendszer alapismeretek, web fejlesztési alapismeretek.</w:t>
            </w:r>
          </w:p>
        </w:tc>
      </w:tr>
      <w:tr w:rsidR="0048411A" w:rsidRPr="0048411A" w:rsidTr="0048411A">
        <w:tc>
          <w:tcPr>
            <w:tcW w:w="9355" w:type="dxa"/>
            <w:gridSpan w:val="2"/>
            <w:tcBorders>
              <w:top w:val="single" w:sz="4" w:space="0" w:color="00000A"/>
              <w:left w:val="single" w:sz="4" w:space="0" w:color="00000A"/>
              <w:bottom w:val="dotted" w:sz="4" w:space="0" w:color="00000A"/>
              <w:right w:val="single" w:sz="4" w:space="0" w:color="00000A"/>
            </w:tcBorders>
            <w:shd w:val="clear" w:color="auto" w:fill="auto"/>
            <w:tcMar>
              <w:left w:w="103"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5" w:type="dxa"/>
            <w:gridSpan w:val="2"/>
            <w:tcBorders>
              <w:top w:val="dotted" w:sz="4" w:space="0" w:color="00000A"/>
              <w:left w:val="single" w:sz="4" w:space="0" w:color="00000A"/>
              <w:bottom w:val="single" w:sz="4" w:space="0" w:color="00000A"/>
              <w:right w:val="single" w:sz="4" w:space="0" w:color="00000A"/>
            </w:tcBorders>
            <w:shd w:val="clear" w:color="auto" w:fill="FFFF99"/>
            <w:tcMar>
              <w:left w:w="103" w:type="dxa"/>
            </w:tcMar>
          </w:tcPr>
          <w:p w:rsidR="0048411A" w:rsidRPr="0048411A" w:rsidRDefault="0048411A" w:rsidP="0048411A">
            <w:pPr>
              <w:ind w:left="34"/>
              <w:rPr>
                <w:sz w:val="22"/>
                <w:szCs w:val="22"/>
              </w:rPr>
            </w:pPr>
            <w:r w:rsidRPr="0048411A">
              <w:rPr>
                <w:sz w:val="22"/>
                <w:szCs w:val="22"/>
              </w:rPr>
              <w:t>Szabó Bálint, Márföldi Endre: Számítógépes hálózatok, 2011. Digitális Tankönyvtár</w:t>
            </w:r>
          </w:p>
          <w:p w:rsidR="0048411A" w:rsidRPr="0048411A" w:rsidRDefault="0048411A" w:rsidP="0048411A">
            <w:pPr>
              <w:ind w:left="34"/>
              <w:rPr>
                <w:sz w:val="22"/>
                <w:szCs w:val="22"/>
              </w:rPr>
            </w:pPr>
            <w:r w:rsidRPr="0048411A">
              <w:rPr>
                <w:sz w:val="22"/>
                <w:szCs w:val="22"/>
              </w:rPr>
              <w:t>Dr. Busics György: Műholdas helymeghatározás 1-7, 2010. Digitális Tankönyvtár</w:t>
            </w:r>
          </w:p>
          <w:p w:rsidR="0048411A" w:rsidRPr="0048411A" w:rsidRDefault="0048411A" w:rsidP="0048411A">
            <w:pPr>
              <w:ind w:left="34"/>
              <w:rPr>
                <w:sz w:val="22"/>
                <w:szCs w:val="22"/>
              </w:rPr>
            </w:pPr>
            <w:r w:rsidRPr="0048411A">
              <w:rPr>
                <w:sz w:val="22"/>
                <w:szCs w:val="22"/>
              </w:rPr>
              <w:t>Dr. Kovács L., Dr. Pance M.: Adatmodellezés és adatkezelési technikák, 2011. Digitális Tankönyvtár</w:t>
            </w:r>
          </w:p>
          <w:p w:rsidR="0048411A" w:rsidRPr="0048411A" w:rsidRDefault="00F24EA1" w:rsidP="0048411A">
            <w:pPr>
              <w:ind w:left="34"/>
              <w:rPr>
                <w:sz w:val="22"/>
                <w:szCs w:val="22"/>
              </w:rPr>
            </w:pPr>
            <w:hyperlink r:id="rId13" w:tooltip="Search for more by this author" w:history="1">
              <w:r w:rsidR="0048411A" w:rsidRPr="0048411A">
                <w:rPr>
                  <w:rFonts w:hint="eastAsia"/>
                  <w:sz w:val="22"/>
                  <w:szCs w:val="22"/>
                </w:rPr>
                <w:t>Huaqun Guo</w:t>
              </w:r>
            </w:hyperlink>
            <w:r w:rsidR="0048411A" w:rsidRPr="0048411A">
              <w:rPr>
                <w:sz w:val="22"/>
                <w:szCs w:val="22"/>
              </w:rPr>
              <w:t xml:space="preserve">: </w:t>
            </w:r>
            <w:r w:rsidR="0048411A" w:rsidRPr="0048411A">
              <w:rPr>
                <w:rFonts w:hint="eastAsia"/>
                <w:sz w:val="22"/>
                <w:szCs w:val="22"/>
              </w:rPr>
              <w:t>Automotive informatics and communicative systems : principles in vehicular networks and data exchange</w:t>
            </w:r>
            <w:r w:rsidR="0048411A" w:rsidRPr="0048411A">
              <w:rPr>
                <w:sz w:val="22"/>
                <w:szCs w:val="22"/>
              </w:rPr>
              <w:t xml:space="preserve">, </w:t>
            </w:r>
            <w:r w:rsidR="0048411A" w:rsidRPr="0048411A">
              <w:rPr>
                <w:rFonts w:hint="eastAsia"/>
                <w:sz w:val="22"/>
                <w:szCs w:val="22"/>
              </w:rPr>
              <w:t>Hershey Pa. : Information Science Reference, 2009</w:t>
            </w:r>
            <w:r w:rsidR="0048411A" w:rsidRPr="0048411A">
              <w:rPr>
                <w:sz w:val="22"/>
                <w:szCs w:val="22"/>
              </w:rPr>
              <w:t>.</w:t>
            </w:r>
          </w:p>
        </w:tc>
      </w:tr>
      <w:tr w:rsidR="0048411A" w:rsidRPr="0048411A" w:rsidTr="0048411A">
        <w:trPr>
          <w:trHeight w:val="338"/>
        </w:trPr>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Baksáné dr. Varga Erika, </w:t>
            </w:r>
            <w:r w:rsidRPr="0048411A">
              <w:rPr>
                <w:sz w:val="22"/>
                <w:szCs w:val="22"/>
              </w:rPr>
              <w:t>adjunktus, PhD</w:t>
            </w:r>
          </w:p>
        </w:tc>
      </w:tr>
      <w:tr w:rsidR="0048411A" w:rsidRPr="0048411A" w:rsidTr="0048411A">
        <w:trPr>
          <w:trHeight w:val="337"/>
        </w:trPr>
        <w:tc>
          <w:tcPr>
            <w:tcW w:w="93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w:t>
            </w:r>
          </w:p>
        </w:tc>
      </w:tr>
    </w:tbl>
    <w:p w:rsidR="0048411A" w:rsidRPr="0048411A" w:rsidRDefault="0048411A" w:rsidP="0048411A">
      <w:pPr>
        <w:spacing w:after="200" w:line="276" w:lineRule="auto"/>
      </w:pPr>
      <w:r w:rsidRPr="0048411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rPr>
          <w:jc w:val="center"/>
        </w:trPr>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Járműipari anyagtechnológiák</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4</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2+2 óra/hét</w:t>
            </w:r>
            <w:r w:rsidRPr="0048411A">
              <w:rPr>
                <w:b/>
                <w:bCs/>
                <w:sz w:val="22"/>
                <w:szCs w:val="22"/>
              </w:rPr>
              <w:t xml:space="preserve"> </w:t>
            </w:r>
            <w:r w:rsidRPr="0048411A">
              <w:rPr>
                <w:sz w:val="22"/>
                <w:szCs w:val="22"/>
              </w:rPr>
              <w:t>az adott félévben</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3.</w:t>
            </w:r>
            <w:r w:rsidRPr="0048411A">
              <w:rPr>
                <w:sz w:val="22"/>
                <w:szCs w:val="22"/>
              </w:rPr>
              <w:t xml:space="preserve"> </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E07E8B">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w:t>
            </w:r>
            <w:r w:rsidRPr="0048411A">
              <w:rPr>
                <w:i/>
                <w:iCs/>
                <w:sz w:val="22"/>
                <w:szCs w:val="22"/>
              </w:rPr>
              <w:t xml:space="preserve"> </w:t>
            </w:r>
            <w:r w:rsidRPr="0048411A">
              <w:rPr>
                <w:b/>
                <w:sz w:val="22"/>
                <w:szCs w:val="22"/>
              </w:rPr>
              <w:t>Járműipari anyag</w:t>
            </w:r>
            <w:r w:rsidR="00E07E8B">
              <w:rPr>
                <w:b/>
                <w:sz w:val="22"/>
                <w:szCs w:val="22"/>
              </w:rPr>
              <w:t>vizsgálat</w:t>
            </w:r>
          </w:p>
        </w:tc>
      </w:tr>
      <w:tr w:rsidR="0048411A" w:rsidRPr="0048411A" w:rsidTr="0048411A">
        <w:trPr>
          <w:jc w:val="center"/>
        </w:trPr>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jc w:val="center"/>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járműiparban alkalmazott elsődleges alakadó mechanikai technológiák. A porkohászat technológiája, jellegzetes fém, kerámia és kompozit termékek. Az alkatrészgyártásban alkalmazott korszerű öntészeti eljárások. Az öntött termékek tulajdonságai és tervezési irányelvei. A járműgyártásban alkalmazott hőkezelések elméleti alapjai. Izzítások. Szilárdság- és keménységnövelő hőkezelések. Szívósságnövelő hőkezelések. A képlékenyalakítás elméleti alapjai: alakváltozási és feszültségi állapot, folyási feltételek, anyagegyenletek. A lemezalakítás alapanyagai. A lyukasztás és kivágás technológiája és szerszámai. A hajlítás elmélete, technológiája és szerszámai. A mélyhúzás elmélete, technológiai és szerszám tervezése. A hidegzömítés és a hidegfolyatás eljárásai, tervezése, szerszámai és gépei. Alakítógépek és megválasztásuk. Hideg és meleg kohászati és alkatrészgyártó alakítások. A hegesztés elméleti alapjai. A legfontosabb ömlesztő- és sajtolóhegesztő eljárások. A járműiparban alkalmazott hegesztéssel rokon  korszerű kötőeljárások,  illetve termikus vágások. Nagy hőáramsűrűségű sugárhőforrást hasznosító technológiák. Elektronsugárhegesztés. Lézersugár-hegesztés. Plazmaívhegesztés. Az eljárások elméleti sajátosságai, berendezései, hegesztőanyagai, technológiai sajátosságai, a kötések minősége, javítási lehetőségei, jellegzetes alkalmazások, gazdaságosság és fejlődési perspektíva.</w:t>
            </w:r>
          </w:p>
        </w:tc>
      </w:tr>
      <w:tr w:rsidR="0048411A" w:rsidRPr="0048411A" w:rsidTr="0048411A">
        <w:trPr>
          <w:jc w:val="center"/>
        </w:trPr>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ajánlott</w:t>
            </w:r>
            <w:r w:rsidRPr="0048411A">
              <w:rPr>
                <w:b/>
                <w:bCs/>
                <w:i/>
                <w:iCs/>
                <w:sz w:val="22"/>
                <w:szCs w:val="22"/>
              </w:rPr>
              <w:t xml:space="preserve">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jc w:val="center"/>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b/>
                <w:sz w:val="22"/>
                <w:szCs w:val="22"/>
              </w:rPr>
            </w:pPr>
            <w:r w:rsidRPr="0048411A">
              <w:rPr>
                <w:b/>
                <w:sz w:val="22"/>
                <w:szCs w:val="22"/>
              </w:rPr>
              <w:t xml:space="preserve">Kötelező irodalom: </w:t>
            </w:r>
          </w:p>
          <w:p w:rsidR="0048411A" w:rsidRPr="0048411A" w:rsidRDefault="0048411A" w:rsidP="007C7B78">
            <w:pPr>
              <w:numPr>
                <w:ilvl w:val="0"/>
                <w:numId w:val="15"/>
              </w:numPr>
              <w:tabs>
                <w:tab w:val="clear" w:pos="720"/>
                <w:tab w:val="num" w:pos="248"/>
              </w:tabs>
              <w:ind w:left="248" w:hanging="248"/>
              <w:rPr>
                <w:sz w:val="22"/>
                <w:szCs w:val="22"/>
              </w:rPr>
            </w:pPr>
            <w:r w:rsidRPr="0048411A">
              <w:rPr>
                <w:sz w:val="22"/>
                <w:szCs w:val="22"/>
              </w:rPr>
              <w:t>Gál G.; Kiss A.; Sárvári J.; Tisza M.: Képlékeny hidegalakítás, Tankönyvkiadó, Bp., 1981. p. 360.</w:t>
            </w:r>
          </w:p>
          <w:p w:rsidR="0048411A" w:rsidRPr="0048411A" w:rsidRDefault="0048411A" w:rsidP="007C7B78">
            <w:pPr>
              <w:numPr>
                <w:ilvl w:val="0"/>
                <w:numId w:val="15"/>
              </w:numPr>
              <w:tabs>
                <w:tab w:val="clear" w:pos="720"/>
                <w:tab w:val="num" w:pos="248"/>
              </w:tabs>
              <w:ind w:left="248" w:hanging="248"/>
              <w:rPr>
                <w:sz w:val="22"/>
                <w:szCs w:val="22"/>
              </w:rPr>
            </w:pPr>
            <w:r w:rsidRPr="0048411A">
              <w:rPr>
                <w:sz w:val="22"/>
                <w:szCs w:val="22"/>
              </w:rPr>
              <w:t>Ziaja Gy.: Képlékenyalakítás, Tankönyvkiadó, Budapest, 1978. p. 396.</w:t>
            </w:r>
          </w:p>
          <w:p w:rsidR="0048411A" w:rsidRPr="0048411A" w:rsidRDefault="0048411A" w:rsidP="007C7B78">
            <w:pPr>
              <w:numPr>
                <w:ilvl w:val="0"/>
                <w:numId w:val="15"/>
              </w:numPr>
              <w:tabs>
                <w:tab w:val="clear" w:pos="720"/>
                <w:tab w:val="num" w:pos="248"/>
              </w:tabs>
              <w:ind w:left="248" w:hanging="248"/>
              <w:rPr>
                <w:sz w:val="22"/>
                <w:szCs w:val="22"/>
              </w:rPr>
            </w:pPr>
            <w:r w:rsidRPr="0048411A">
              <w:rPr>
                <w:sz w:val="22"/>
                <w:szCs w:val="22"/>
              </w:rPr>
              <w:t>Balogh A., Sárvári J., Schäffer J., Tisza M.: Mechanikai Technológiák. Miskolci Egyetemi Kiadó, Miskolc, 2003. p.1-352</w:t>
            </w:r>
          </w:p>
          <w:p w:rsidR="0048411A" w:rsidRPr="0048411A" w:rsidRDefault="0048411A" w:rsidP="007C7B78">
            <w:pPr>
              <w:numPr>
                <w:ilvl w:val="0"/>
                <w:numId w:val="15"/>
              </w:numPr>
              <w:tabs>
                <w:tab w:val="clear" w:pos="720"/>
                <w:tab w:val="num" w:pos="248"/>
              </w:tabs>
              <w:ind w:left="248" w:hanging="248"/>
              <w:rPr>
                <w:sz w:val="22"/>
                <w:szCs w:val="22"/>
              </w:rPr>
            </w:pPr>
            <w:r w:rsidRPr="0048411A">
              <w:rPr>
                <w:sz w:val="22"/>
                <w:szCs w:val="22"/>
              </w:rPr>
              <w:t xml:space="preserve">Ömlesztő hegesztő eljárások. Miskolci Egyetem Továbbképzési Központ. 2001. p.: 1-315. </w:t>
            </w:r>
          </w:p>
          <w:p w:rsidR="0048411A" w:rsidRPr="0048411A" w:rsidRDefault="0048411A" w:rsidP="0048411A">
            <w:pPr>
              <w:rPr>
                <w:b/>
                <w:sz w:val="22"/>
                <w:szCs w:val="22"/>
              </w:rPr>
            </w:pPr>
            <w:r w:rsidRPr="0048411A">
              <w:rPr>
                <w:b/>
                <w:sz w:val="22"/>
                <w:szCs w:val="22"/>
              </w:rPr>
              <w:t>Ajánlott irodalom:</w:t>
            </w:r>
          </w:p>
          <w:p w:rsidR="0048411A" w:rsidRPr="0048411A" w:rsidRDefault="0048411A" w:rsidP="007C7B78">
            <w:pPr>
              <w:numPr>
                <w:ilvl w:val="0"/>
                <w:numId w:val="16"/>
              </w:numPr>
              <w:tabs>
                <w:tab w:val="clear" w:pos="720"/>
                <w:tab w:val="num" w:pos="248"/>
              </w:tabs>
              <w:ind w:left="248" w:hanging="248"/>
              <w:rPr>
                <w:sz w:val="22"/>
                <w:szCs w:val="22"/>
              </w:rPr>
            </w:pPr>
            <w:r w:rsidRPr="0048411A">
              <w:rPr>
                <w:sz w:val="22"/>
                <w:szCs w:val="22"/>
              </w:rPr>
              <w:t>Lange, Kurt: Umformtechnik, Springer Verlag, Berlin, 1994. p. 896.</w:t>
            </w:r>
          </w:p>
          <w:p w:rsidR="0048411A" w:rsidRPr="0048411A" w:rsidRDefault="0048411A" w:rsidP="007C7B78">
            <w:pPr>
              <w:numPr>
                <w:ilvl w:val="0"/>
                <w:numId w:val="16"/>
              </w:numPr>
              <w:tabs>
                <w:tab w:val="clear" w:pos="720"/>
                <w:tab w:val="num" w:pos="248"/>
              </w:tabs>
              <w:ind w:left="248" w:hanging="248"/>
              <w:rPr>
                <w:sz w:val="22"/>
                <w:szCs w:val="22"/>
              </w:rPr>
            </w:pPr>
            <w:r w:rsidRPr="0048411A">
              <w:rPr>
                <w:sz w:val="22"/>
                <w:szCs w:val="22"/>
              </w:rPr>
              <w:t>Altan, Taylan: Metal Forming: Fundamentals and Applications, ASM Int. Ohio, 1993. p. 353.</w:t>
            </w:r>
          </w:p>
          <w:p w:rsidR="0048411A" w:rsidRPr="0048411A" w:rsidRDefault="0048411A" w:rsidP="007C7B78">
            <w:pPr>
              <w:numPr>
                <w:ilvl w:val="0"/>
                <w:numId w:val="16"/>
              </w:numPr>
              <w:tabs>
                <w:tab w:val="clear" w:pos="720"/>
                <w:tab w:val="num" w:pos="248"/>
              </w:tabs>
              <w:ind w:left="248" w:hanging="248"/>
              <w:rPr>
                <w:sz w:val="22"/>
                <w:szCs w:val="22"/>
              </w:rPr>
            </w:pPr>
            <w:r w:rsidRPr="0048411A">
              <w:rPr>
                <w:sz w:val="22"/>
                <w:szCs w:val="22"/>
              </w:rPr>
              <w:t>Szunyogh L. (főszerkesztő) Hegesztés és rokon technológiák (kézikönyv); Gépipari Tudományos Egyesület, Budapest, 2007, p.: 1-895</w:t>
            </w:r>
          </w:p>
          <w:p w:rsidR="0048411A" w:rsidRPr="0048411A" w:rsidRDefault="0048411A" w:rsidP="007C7B78">
            <w:pPr>
              <w:numPr>
                <w:ilvl w:val="0"/>
                <w:numId w:val="16"/>
              </w:numPr>
              <w:tabs>
                <w:tab w:val="clear" w:pos="720"/>
                <w:tab w:val="num" w:pos="248"/>
              </w:tabs>
              <w:ind w:left="248" w:hanging="248"/>
              <w:rPr>
                <w:sz w:val="22"/>
                <w:szCs w:val="22"/>
              </w:rPr>
            </w:pPr>
            <w:r w:rsidRPr="0048411A">
              <w:rPr>
                <w:sz w:val="22"/>
                <w:szCs w:val="22"/>
              </w:rPr>
              <w:t>Lizák J.: Hőkezelés, Gyakorlati segédlet, Tankönyvkiadó, Budapest, 1987. p. 1-157</w:t>
            </w:r>
          </w:p>
          <w:p w:rsidR="0048411A" w:rsidRPr="0048411A" w:rsidRDefault="0048411A" w:rsidP="007C7B78">
            <w:pPr>
              <w:numPr>
                <w:ilvl w:val="0"/>
                <w:numId w:val="16"/>
              </w:numPr>
              <w:tabs>
                <w:tab w:val="clear" w:pos="720"/>
                <w:tab w:val="num" w:pos="248"/>
              </w:tabs>
              <w:ind w:left="248" w:hanging="248"/>
              <w:rPr>
                <w:sz w:val="22"/>
                <w:szCs w:val="22"/>
              </w:rPr>
            </w:pPr>
            <w:r w:rsidRPr="0048411A">
              <w:rPr>
                <w:sz w:val="22"/>
                <w:szCs w:val="22"/>
                <w:lang w:val="en-GB"/>
              </w:rPr>
              <w:t>ASM Handbook, 10th Edition,Volume 6.: Welding , Brazing, Soldering, p: 1-1299</w:t>
            </w:r>
          </w:p>
        </w:tc>
      </w:tr>
      <w:tr w:rsidR="0048411A" w:rsidRPr="0048411A" w:rsidTr="0048411A">
        <w:trPr>
          <w:trHeight w:val="338"/>
          <w:jc w:val="center"/>
        </w:trPr>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w:t>
            </w:r>
            <w:r w:rsidRPr="0048411A">
              <w:rPr>
                <w:b/>
                <w:sz w:val="22"/>
                <w:szCs w:val="22"/>
              </w:rPr>
              <w:t>Dr. Kovács Péter Zoltán</w:t>
            </w:r>
            <w:r w:rsidRPr="0048411A">
              <w:rPr>
                <w:sz w:val="22"/>
                <w:szCs w:val="22"/>
              </w:rPr>
              <w:t>, adjunktus, PhD</w:t>
            </w:r>
          </w:p>
        </w:tc>
      </w:tr>
      <w:tr w:rsidR="0048411A" w:rsidRPr="0048411A" w:rsidTr="0048411A">
        <w:trPr>
          <w:trHeight w:val="337"/>
          <w:jc w:val="center"/>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b/>
                <w:bCs/>
                <w:sz w:val="22"/>
                <w:szCs w:val="22"/>
              </w:rPr>
              <w:t xml:space="preserv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w:t>
            </w:r>
          </w:p>
          <w:p w:rsidR="0048411A" w:rsidRPr="0048411A" w:rsidRDefault="0048411A" w:rsidP="0048411A">
            <w:pPr>
              <w:spacing w:before="60"/>
              <w:jc w:val="both"/>
              <w:rPr>
                <w:sz w:val="22"/>
                <w:szCs w:val="22"/>
              </w:rPr>
            </w:pPr>
            <w:r w:rsidRPr="0048411A">
              <w:rPr>
                <w:b/>
                <w:sz w:val="22"/>
                <w:szCs w:val="22"/>
              </w:rPr>
              <w:t>Dr. Kovács Péter Zoltán</w:t>
            </w:r>
            <w:r w:rsidRPr="0048411A">
              <w:rPr>
                <w:sz w:val="22"/>
                <w:szCs w:val="22"/>
              </w:rPr>
              <w:t>, adjunktus, PhD</w:t>
            </w:r>
          </w:p>
          <w:p w:rsidR="0048411A" w:rsidRPr="0048411A" w:rsidRDefault="0048411A" w:rsidP="0048411A">
            <w:pPr>
              <w:spacing w:before="60"/>
              <w:jc w:val="both"/>
              <w:rPr>
                <w:b/>
                <w:bCs/>
                <w:sz w:val="22"/>
                <w:szCs w:val="22"/>
              </w:rPr>
            </w:pPr>
            <w:r w:rsidRPr="0048411A">
              <w:rPr>
                <w:b/>
                <w:sz w:val="22"/>
                <w:szCs w:val="22"/>
              </w:rPr>
              <w:t>Prém László</w:t>
            </w:r>
            <w:r w:rsidRPr="0048411A">
              <w:rPr>
                <w:sz w:val="22"/>
                <w:szCs w:val="22"/>
              </w:rPr>
              <w:t>, PhD hallgató, tanársegéd (2014. 12. 01-től)</w:t>
            </w:r>
          </w:p>
        </w:tc>
      </w:tr>
    </w:tbl>
    <w:p w:rsidR="0048411A" w:rsidRPr="0048411A" w:rsidRDefault="0048411A" w:rsidP="0048411A">
      <w:r w:rsidRPr="0048411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rPr>
          <w:jc w:val="center"/>
        </w:trPr>
        <w:tc>
          <w:tcPr>
            <w:tcW w:w="7088" w:type="dxa"/>
            <w:tcMar>
              <w:top w:w="57" w:type="dxa"/>
              <w:left w:w="108" w:type="dxa"/>
              <w:bottom w:w="57" w:type="dxa"/>
              <w:right w:w="108" w:type="dxa"/>
            </w:tcMar>
          </w:tcPr>
          <w:p w:rsidR="0048411A" w:rsidRPr="0048411A" w:rsidRDefault="0048411A" w:rsidP="0048411A">
            <w:pPr>
              <w:rPr>
                <w:b/>
                <w:bCs/>
                <w:sz w:val="22"/>
                <w:szCs w:val="22"/>
              </w:rPr>
            </w:pPr>
            <w:r w:rsidRPr="0048411A">
              <w:rPr>
                <w:b/>
                <w:bCs/>
                <w:sz w:val="22"/>
                <w:szCs w:val="22"/>
              </w:rPr>
              <w:lastRenderedPageBreak/>
              <w:t>Tantárgy neve: Hajtáselemek</w:t>
            </w:r>
          </w:p>
        </w:tc>
        <w:tc>
          <w:tcPr>
            <w:tcW w:w="2268" w:type="dxa"/>
            <w:tcMar>
              <w:top w:w="57" w:type="dxa"/>
              <w:left w:w="108" w:type="dxa"/>
              <w:bottom w:w="57" w:type="dxa"/>
              <w:right w:w="108" w:type="dxa"/>
            </w:tcMar>
          </w:tcPr>
          <w:p w:rsidR="0048411A" w:rsidRPr="0048411A" w:rsidRDefault="0048411A" w:rsidP="0048411A">
            <w:pPr>
              <w:spacing w:before="60"/>
              <w:rPr>
                <w:b/>
                <w:bCs/>
                <w:sz w:val="22"/>
                <w:szCs w:val="22"/>
              </w:rPr>
            </w:pPr>
            <w:r w:rsidRPr="0048411A">
              <w:rPr>
                <w:b/>
                <w:bCs/>
                <w:sz w:val="22"/>
                <w:szCs w:val="22"/>
              </w:rPr>
              <w:t>Kreditszáma: 4</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spacing w:before="60"/>
              <w:rPr>
                <w:sz w:val="22"/>
                <w:szCs w:val="22"/>
              </w:rPr>
            </w:pPr>
            <w:r w:rsidRPr="0048411A">
              <w:rPr>
                <w:sz w:val="22"/>
                <w:szCs w:val="22"/>
              </w:rPr>
              <w:t xml:space="preserve">A tanóra típusa: </w:t>
            </w:r>
            <w:r w:rsidRPr="0048411A">
              <w:rPr>
                <w:bCs/>
                <w:sz w:val="22"/>
                <w:szCs w:val="22"/>
              </w:rPr>
              <w:t>ea. /gyak.</w:t>
            </w:r>
            <w:r w:rsidRPr="0048411A">
              <w:rPr>
                <w:sz w:val="22"/>
                <w:szCs w:val="22"/>
              </w:rPr>
              <w:t xml:space="preserve"> és száma: </w:t>
            </w:r>
            <w:r w:rsidRPr="0048411A">
              <w:rPr>
                <w:b/>
                <w:bCs/>
                <w:sz w:val="22"/>
                <w:szCs w:val="22"/>
              </w:rPr>
              <w:t xml:space="preserve">2+2 óra/hét </w:t>
            </w:r>
            <w:r w:rsidRPr="0048411A">
              <w:rPr>
                <w:sz w:val="22"/>
                <w:szCs w:val="22"/>
              </w:rPr>
              <w:t>az adott félévben</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spacing w:before="60"/>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rPr>
                <w:sz w:val="22"/>
                <w:szCs w:val="22"/>
              </w:rPr>
            </w:pPr>
            <w:r w:rsidRPr="0048411A">
              <w:rPr>
                <w:sz w:val="22"/>
                <w:szCs w:val="22"/>
              </w:rPr>
              <w:t xml:space="preserve">A tantárgy tantervi helye (hányadik félév): </w:t>
            </w:r>
            <w:r w:rsidRPr="0048411A">
              <w:rPr>
                <w:b/>
                <w:bCs/>
                <w:sz w:val="22"/>
                <w:szCs w:val="22"/>
              </w:rPr>
              <w:t>3.</w:t>
            </w:r>
          </w:p>
        </w:tc>
      </w:tr>
      <w:tr w:rsidR="0048411A" w:rsidRPr="0048411A" w:rsidTr="0048411A">
        <w:trPr>
          <w:jc w:val="center"/>
        </w:trPr>
        <w:tc>
          <w:tcPr>
            <w:tcW w:w="9356" w:type="dxa"/>
            <w:gridSpan w:val="2"/>
            <w:tcMar>
              <w:top w:w="57" w:type="dxa"/>
              <w:left w:w="108" w:type="dxa"/>
              <w:bottom w:w="57" w:type="dxa"/>
              <w:right w:w="108" w:type="dxa"/>
            </w:tcMar>
          </w:tcPr>
          <w:p w:rsidR="0048411A" w:rsidRPr="0048411A" w:rsidRDefault="0048411A" w:rsidP="0048411A">
            <w:pPr>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w:t>
            </w:r>
            <w:r w:rsidRPr="0048411A">
              <w:rPr>
                <w:i/>
                <w:iCs/>
                <w:sz w:val="22"/>
                <w:szCs w:val="22"/>
              </w:rPr>
              <w:t xml:space="preserve"> </w:t>
            </w:r>
            <w:r w:rsidRPr="0048411A">
              <w:rPr>
                <w:b/>
                <w:bCs/>
                <w:sz w:val="22"/>
                <w:szCs w:val="22"/>
              </w:rPr>
              <w:t>Géprajz</w:t>
            </w:r>
          </w:p>
        </w:tc>
      </w:tr>
      <w:tr w:rsidR="0048411A" w:rsidRPr="0048411A" w:rsidTr="0048411A">
        <w:trPr>
          <w:jc w:val="center"/>
        </w:trPr>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jc w:val="center"/>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pStyle w:val="Default"/>
              <w:rPr>
                <w:sz w:val="22"/>
                <w:szCs w:val="22"/>
              </w:rPr>
            </w:pPr>
            <w:r w:rsidRPr="0048411A">
              <w:rPr>
                <w:bCs/>
                <w:sz w:val="22"/>
                <w:szCs w:val="22"/>
              </w:rPr>
              <w:t>Gépelemek méretezésének alapelvei. Terhelések. Méretezés statikus, dinamikus és ismétlődő igénybevétel esetén. Kötési módok, oldható és nem oldható kötések. Kötőelemek a járműiparban. Mozgató csavarok méretezése. Ék-, retesz- és bordáskötések alkalmazása a gépjárművekben, méretezés alapjai. Tengelykapcsolók osztályozása, jellegzetes alkalmazási területek. Dörzskapcsolók, tárcsás tengelykapcsoló méretezése. Különleges tengelykapcsolók, forgásirány kapcsolású tengelykapcsolók működése szerepe a gépjárműiparban. Rugók szerepe, csoportosításuk. A körszelvényű hengeres csavarrugók méretezése. Tengelyek méretezése egyszerű és összetett igénybevételre. Tengelyek méretezése. A tribológia alapjai. Súrlódás, kopás, kenés. Siklócsapágyak méretezése, szerkezeti kialakításai. Gördülőcsapágyak. Gördülőcsapágyak kiválasztása, ellenőrzése és beépítése. Rugalmas hajtások. Ékszíj, fogazott szíj és lánchajtás méretezése. Alkalmazási és beépítési példák a gépkocsikban. Tömítések, csoportosítása, a kiválasztás szempontjai.</w:t>
            </w:r>
          </w:p>
        </w:tc>
      </w:tr>
      <w:tr w:rsidR="0048411A" w:rsidRPr="0048411A" w:rsidTr="0048411A">
        <w:trPr>
          <w:jc w:val="center"/>
        </w:trPr>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ajánlott</w:t>
            </w:r>
            <w:r w:rsidRPr="0048411A">
              <w:rPr>
                <w:b/>
                <w:bCs/>
                <w:i/>
                <w:iCs/>
                <w:sz w:val="22"/>
                <w:szCs w:val="22"/>
              </w:rPr>
              <w:t xml:space="preserve">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jc w:val="center"/>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7C7B78">
            <w:pPr>
              <w:numPr>
                <w:ilvl w:val="0"/>
                <w:numId w:val="17"/>
              </w:numPr>
              <w:rPr>
                <w:bCs/>
                <w:sz w:val="22"/>
                <w:szCs w:val="22"/>
              </w:rPr>
            </w:pPr>
            <w:r w:rsidRPr="0048411A">
              <w:rPr>
                <w:bCs/>
                <w:sz w:val="22"/>
                <w:szCs w:val="22"/>
              </w:rPr>
              <w:t>Döbröczöni Á.: Gépszerkezettan I. Miskolci Egyetemi Kiadó, 1999.</w:t>
            </w:r>
          </w:p>
          <w:p w:rsidR="0048411A" w:rsidRPr="0048411A" w:rsidRDefault="0048411A" w:rsidP="007C7B78">
            <w:pPr>
              <w:numPr>
                <w:ilvl w:val="0"/>
                <w:numId w:val="17"/>
              </w:numPr>
              <w:rPr>
                <w:bCs/>
                <w:sz w:val="22"/>
                <w:szCs w:val="22"/>
              </w:rPr>
            </w:pPr>
            <w:r w:rsidRPr="0048411A">
              <w:rPr>
                <w:bCs/>
                <w:sz w:val="22"/>
                <w:szCs w:val="22"/>
              </w:rPr>
              <w:t>Ilosvai L.: Gépjárműszerkezetek méretezése I., Tankönyvkiadó Vállalat, Budapest, 1989.</w:t>
            </w:r>
          </w:p>
          <w:p w:rsidR="0048411A" w:rsidRPr="0048411A" w:rsidRDefault="0048411A" w:rsidP="007C7B78">
            <w:pPr>
              <w:numPr>
                <w:ilvl w:val="0"/>
                <w:numId w:val="17"/>
              </w:numPr>
              <w:rPr>
                <w:bCs/>
                <w:sz w:val="22"/>
                <w:szCs w:val="22"/>
              </w:rPr>
            </w:pPr>
            <w:r w:rsidRPr="0048411A">
              <w:rPr>
                <w:bCs/>
                <w:sz w:val="22"/>
                <w:szCs w:val="22"/>
              </w:rPr>
              <w:t>Niemann, G.: Maschinenelemente, Band I., Springer Verlag, 1981.</w:t>
            </w:r>
          </w:p>
          <w:p w:rsidR="0048411A" w:rsidRPr="0048411A" w:rsidRDefault="0048411A" w:rsidP="007C7B78">
            <w:pPr>
              <w:numPr>
                <w:ilvl w:val="0"/>
                <w:numId w:val="17"/>
              </w:numPr>
              <w:rPr>
                <w:bCs/>
                <w:sz w:val="22"/>
                <w:szCs w:val="22"/>
              </w:rPr>
            </w:pPr>
            <w:r w:rsidRPr="0048411A">
              <w:rPr>
                <w:bCs/>
                <w:sz w:val="22"/>
                <w:szCs w:val="22"/>
              </w:rPr>
              <w:t>Ponomarjov, Sz. D.: Szilárdsági számítások a gépészetben, Műszaki Könyvkiadó, Budapest, 1966.</w:t>
            </w:r>
          </w:p>
          <w:p w:rsidR="0048411A" w:rsidRPr="0048411A" w:rsidRDefault="00F24EA1" w:rsidP="007C7B78">
            <w:pPr>
              <w:numPr>
                <w:ilvl w:val="0"/>
                <w:numId w:val="17"/>
              </w:numPr>
              <w:rPr>
                <w:bCs/>
                <w:sz w:val="22"/>
                <w:szCs w:val="22"/>
              </w:rPr>
            </w:pPr>
            <w:hyperlink r:id="rId14" w:history="1">
              <w:r w:rsidR="0048411A" w:rsidRPr="0048411A">
                <w:rPr>
                  <w:bCs/>
                  <w:sz w:val="22"/>
                  <w:szCs w:val="22"/>
                </w:rPr>
                <w:t>SKF Interactive Engineering Catalogue, www.skf.com</w:t>
              </w:r>
            </w:hyperlink>
          </w:p>
        </w:tc>
      </w:tr>
      <w:tr w:rsidR="0048411A" w:rsidRPr="0048411A" w:rsidTr="0048411A">
        <w:trPr>
          <w:trHeight w:val="338"/>
          <w:jc w:val="center"/>
        </w:trPr>
        <w:tc>
          <w:tcPr>
            <w:tcW w:w="9356" w:type="dxa"/>
            <w:gridSpan w:val="2"/>
            <w:tcMar>
              <w:top w:w="57" w:type="dxa"/>
              <w:left w:w="108" w:type="dxa"/>
              <w:bottom w:w="57" w:type="dxa"/>
              <w:right w:w="108" w:type="dxa"/>
            </w:tcMar>
          </w:tcPr>
          <w:p w:rsidR="0048411A" w:rsidRPr="0048411A" w:rsidRDefault="0048411A" w:rsidP="0048411A">
            <w:pPr>
              <w:spacing w:before="60"/>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Dr. Bihari Zoltán </w:t>
            </w:r>
            <w:r w:rsidRPr="0048411A">
              <w:rPr>
                <w:bCs/>
                <w:sz w:val="22"/>
                <w:szCs w:val="22"/>
              </w:rPr>
              <w:t>adjunktus, PhD</w:t>
            </w:r>
          </w:p>
        </w:tc>
      </w:tr>
      <w:tr w:rsidR="0048411A" w:rsidRPr="0048411A" w:rsidTr="0048411A">
        <w:trPr>
          <w:trHeight w:val="337"/>
          <w:jc w:val="center"/>
        </w:trPr>
        <w:tc>
          <w:tcPr>
            <w:tcW w:w="9356" w:type="dxa"/>
            <w:gridSpan w:val="2"/>
            <w:tcMar>
              <w:top w:w="57" w:type="dxa"/>
              <w:left w:w="108" w:type="dxa"/>
              <w:bottom w:w="57" w:type="dxa"/>
              <w:right w:w="108" w:type="dxa"/>
            </w:tcMar>
          </w:tcPr>
          <w:p w:rsidR="0048411A" w:rsidRPr="0048411A" w:rsidRDefault="0048411A" w:rsidP="0048411A">
            <w:pPr>
              <w:spacing w:before="60"/>
              <w:rPr>
                <w:b/>
                <w:bCs/>
                <w:sz w:val="22"/>
                <w:szCs w:val="22"/>
              </w:rPr>
            </w:pPr>
            <w:r w:rsidRPr="0048411A">
              <w:rPr>
                <w:b/>
                <w:bCs/>
                <w:sz w:val="22"/>
                <w:szCs w:val="22"/>
              </w:rPr>
              <w:t xml:space="preserve">Tantárgy oktatásába bevont oktató(k), </w:t>
            </w:r>
            <w:r w:rsidRPr="0048411A">
              <w:rPr>
                <w:sz w:val="22"/>
                <w:szCs w:val="22"/>
              </w:rPr>
              <w:t>ha vannak</w:t>
            </w:r>
            <w:r w:rsidRPr="0048411A">
              <w:rPr>
                <w:b/>
                <w:bCs/>
                <w:sz w:val="22"/>
                <w:szCs w:val="22"/>
              </w:rPr>
              <w:t xml:space="preserv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Tóbis Zsolt </w:t>
            </w:r>
            <w:r w:rsidRPr="0048411A">
              <w:rPr>
                <w:bCs/>
                <w:sz w:val="22"/>
                <w:szCs w:val="22"/>
              </w:rPr>
              <w:t>tanszéki mérnök</w:t>
            </w:r>
          </w:p>
        </w:tc>
      </w:tr>
    </w:tbl>
    <w:p w:rsidR="0048411A" w:rsidRPr="0048411A" w:rsidRDefault="0048411A" w:rsidP="0048411A">
      <w:pPr>
        <w:spacing w:after="200" w:line="276" w:lineRule="auto"/>
        <w:jc w:val="center"/>
      </w:pPr>
    </w:p>
    <w:p w:rsidR="0048411A" w:rsidRPr="0048411A" w:rsidRDefault="0048411A" w:rsidP="0048411A">
      <w:pPr>
        <w:spacing w:after="200" w:line="276" w:lineRule="auto"/>
      </w:pPr>
      <w:r w:rsidRPr="0048411A">
        <w:br w:type="page"/>
      </w:r>
    </w:p>
    <w:tbl>
      <w:tblPr>
        <w:tblW w:w="9019" w:type="dxa"/>
        <w:tblInd w:w="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88" w:type="dxa"/>
          <w:bottom w:w="57" w:type="dxa"/>
        </w:tblCellMar>
        <w:tblLook w:val="04A0" w:firstRow="1" w:lastRow="0" w:firstColumn="1" w:lastColumn="0" w:noHBand="0" w:noVBand="1"/>
      </w:tblPr>
      <w:tblGrid>
        <w:gridCol w:w="6928"/>
        <w:gridCol w:w="2091"/>
      </w:tblGrid>
      <w:tr w:rsidR="0048411A" w:rsidRPr="0048411A" w:rsidTr="0048411A">
        <w:tc>
          <w:tcPr>
            <w:tcW w:w="69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rPr>
                <w:b/>
                <w:sz w:val="22"/>
                <w:szCs w:val="22"/>
              </w:rPr>
            </w:pPr>
            <w:r w:rsidRPr="0048411A">
              <w:rPr>
                <w:b/>
                <w:sz w:val="22"/>
                <w:szCs w:val="22"/>
              </w:rPr>
              <w:lastRenderedPageBreak/>
              <w:t>Tantárgy neve: Gépgyártástechnológia alapjai</w:t>
            </w:r>
          </w:p>
        </w:tc>
        <w:tc>
          <w:tcPr>
            <w:tcW w:w="209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b/>
                <w:sz w:val="22"/>
                <w:szCs w:val="22"/>
              </w:rPr>
              <w:t>Kreditszáma: 5</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sz w:val="22"/>
                <w:szCs w:val="22"/>
              </w:rPr>
            </w:pPr>
            <w:r w:rsidRPr="0048411A">
              <w:rPr>
                <w:sz w:val="22"/>
                <w:szCs w:val="22"/>
              </w:rPr>
              <w:t xml:space="preserve">A tanóra típusa: </w:t>
            </w:r>
            <w:r w:rsidRPr="0048411A">
              <w:rPr>
                <w:sz w:val="22"/>
                <w:szCs w:val="22"/>
                <w:shd w:val="clear" w:color="auto" w:fill="FFFF00"/>
              </w:rPr>
              <w:t>ea. / szem. / gyak. / konz.</w:t>
            </w:r>
            <w:r w:rsidRPr="0048411A">
              <w:rPr>
                <w:sz w:val="22"/>
                <w:szCs w:val="22"/>
              </w:rPr>
              <w:t xml:space="preserve"> és száma: </w:t>
            </w:r>
            <w:r w:rsidRPr="0048411A">
              <w:rPr>
                <w:b/>
                <w:sz w:val="22"/>
                <w:szCs w:val="22"/>
              </w:rPr>
              <w:t xml:space="preserve">2ea/2gy </w:t>
            </w:r>
            <w:r w:rsidRPr="0048411A">
              <w:rPr>
                <w:sz w:val="22"/>
                <w:szCs w:val="22"/>
              </w:rPr>
              <w:t>az adott félévben</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rPr>
                <w:sz w:val="22"/>
                <w:szCs w:val="22"/>
              </w:rPr>
            </w:pPr>
            <w:r w:rsidRPr="0048411A">
              <w:rPr>
                <w:sz w:val="22"/>
                <w:szCs w:val="22"/>
              </w:rPr>
              <w:t xml:space="preserve">A tantárgy tantervi helye (hányadik félév): </w:t>
            </w:r>
            <w:r w:rsidRPr="0048411A">
              <w:rPr>
                <w:b/>
                <w:sz w:val="22"/>
                <w:szCs w:val="22"/>
              </w:rPr>
              <w:t>3</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Járműipari anyagismeret</w:t>
            </w:r>
          </w:p>
        </w:tc>
      </w:tr>
      <w:tr w:rsidR="0048411A" w:rsidRPr="0048411A" w:rsidTr="0048411A">
        <w:tc>
          <w:tcPr>
            <w:tcW w:w="9018"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18"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48411A">
            <w:pPr>
              <w:ind w:left="34"/>
              <w:jc w:val="both"/>
            </w:pPr>
            <w:r w:rsidRPr="0048411A">
              <w:rPr>
                <w:sz w:val="22"/>
                <w:szCs w:val="22"/>
              </w:rPr>
              <w:t>A gyártástechnológia tudományterületei, alapfogalmai és rendszerjellemzői, struktúrája. A gyártástechnológia szerepe a járműgyártásban. Forgácsolás határozott élű szerszámmal. A forgácsleválasztás alapvető jellemzői és sajátosságai. Alapfogalmak, munkadarab, szerszám, mozgások, forgácsolási adatok; forgácsolószerszámok élgeometriája és anyagai. A forgácsoló szerszámok kopása és éltartama. A forgácsolási eljárások áttekintése: esztergálás, gyalulás, furatmegmunkálás, homlokmarás, palástmarás. Finommegmunkálási módszerek, köszörülés, rövid- és hosszúlöketű dörzsköszörülés, tükrösítés, polírozás. Különleges megmunkálások, termikus-, kémiai-, mechanikai- és elektrokémiai anyagszétválasztás. A minőségbiztosítás, minőségellenőrzés alapjai. Gépipari mérések és eszközeik. Hossz- és szögméréstechnikában alkalmazott mechanikai, optikai, optielektromos és lézeres elven működő mérőműszerek.</w:t>
            </w:r>
          </w:p>
          <w:p w:rsidR="0048411A" w:rsidRPr="0048411A" w:rsidRDefault="0048411A" w:rsidP="0048411A">
            <w:pPr>
              <w:ind w:left="34"/>
              <w:jc w:val="both"/>
              <w:rPr>
                <w:sz w:val="22"/>
                <w:szCs w:val="22"/>
              </w:rPr>
            </w:pPr>
          </w:p>
          <w:p w:rsidR="0048411A" w:rsidRPr="0048411A" w:rsidRDefault="0048411A" w:rsidP="0048411A">
            <w:pPr>
              <w:ind w:left="34"/>
              <w:jc w:val="both"/>
            </w:pPr>
            <w:r w:rsidRPr="0048411A">
              <w:rPr>
                <w:sz w:val="22"/>
                <w:szCs w:val="22"/>
              </w:rPr>
              <w:t>A tantárgy anyagának elsajátításával a hallgatók megismerik a járműgyártásban alkalmazott gyártástechnológiai eljárások alapvető elemeit, és a forgácsleválasztó eljárások alapvető sajátosságait, ezáltal képessé válnak a járműgyártásban használatos megmunkálási eljárások megismerésére.</w:t>
            </w:r>
          </w:p>
        </w:tc>
      </w:tr>
      <w:tr w:rsidR="0048411A" w:rsidRPr="0048411A" w:rsidTr="0048411A">
        <w:tc>
          <w:tcPr>
            <w:tcW w:w="9018"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vAlign w:val="center"/>
          </w:tcPr>
          <w:p w:rsidR="0048411A" w:rsidRPr="0048411A" w:rsidRDefault="0048411A" w:rsidP="0048411A">
            <w:pPr>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18"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48411A">
            <w:pPr>
              <w:ind w:left="34"/>
              <w:jc w:val="both"/>
              <w:rPr>
                <w:sz w:val="22"/>
                <w:szCs w:val="22"/>
              </w:rPr>
            </w:pPr>
            <w:r w:rsidRPr="0048411A">
              <w:rPr>
                <w:sz w:val="22"/>
                <w:szCs w:val="22"/>
              </w:rPr>
              <w:t>Kötelező irodalom:</w:t>
            </w:r>
          </w:p>
          <w:p w:rsidR="0048411A" w:rsidRPr="0048411A" w:rsidRDefault="0048411A" w:rsidP="0048411A">
            <w:pPr>
              <w:ind w:left="397" w:hanging="283"/>
              <w:jc w:val="both"/>
            </w:pPr>
            <w:r w:rsidRPr="0048411A">
              <w:rPr>
                <w:sz w:val="22"/>
                <w:szCs w:val="22"/>
              </w:rPr>
              <w:t>1. Dudás Illés: Gépgyártástechnológia I., Gépgyártástechnológia alapjai, Miskolci Egyetemi Kiadó, Miskolc, 2000.</w:t>
            </w:r>
          </w:p>
          <w:p w:rsidR="0048411A" w:rsidRPr="0048411A" w:rsidRDefault="0048411A" w:rsidP="0048411A">
            <w:pPr>
              <w:tabs>
                <w:tab w:val="left" w:pos="281"/>
              </w:tabs>
              <w:ind w:left="283" w:hanging="170"/>
              <w:jc w:val="both"/>
            </w:pPr>
            <w:r w:rsidRPr="0048411A">
              <w:rPr>
                <w:sz w:val="22"/>
                <w:szCs w:val="22"/>
              </w:rPr>
              <w:t>2. Gépgyártástechnológia. Szerkesztette: Horváth, M., Markos, S. Műegyetemi Kiadó, Budapest, 1995.</w:t>
            </w:r>
          </w:p>
          <w:p w:rsidR="0048411A" w:rsidRPr="0048411A" w:rsidRDefault="0048411A" w:rsidP="0048411A">
            <w:pPr>
              <w:ind w:left="113"/>
              <w:jc w:val="both"/>
            </w:pPr>
            <w:r w:rsidRPr="0048411A">
              <w:rPr>
                <w:sz w:val="22"/>
                <w:szCs w:val="22"/>
              </w:rPr>
              <w:t>3. E. Trent – P. Wright: Metal Cutting, Butterworth–Heinemann, 2000, p. 446</w:t>
            </w:r>
          </w:p>
          <w:p w:rsidR="0048411A" w:rsidRPr="0048411A" w:rsidRDefault="0048411A" w:rsidP="0048411A">
            <w:pPr>
              <w:ind w:left="34"/>
              <w:jc w:val="both"/>
              <w:rPr>
                <w:sz w:val="22"/>
                <w:szCs w:val="22"/>
              </w:rPr>
            </w:pPr>
          </w:p>
          <w:p w:rsidR="0048411A" w:rsidRPr="0048411A" w:rsidRDefault="0048411A" w:rsidP="0048411A">
            <w:pPr>
              <w:ind w:left="34"/>
              <w:jc w:val="both"/>
              <w:rPr>
                <w:sz w:val="22"/>
                <w:szCs w:val="22"/>
              </w:rPr>
            </w:pPr>
            <w:r w:rsidRPr="0048411A">
              <w:rPr>
                <w:sz w:val="22"/>
                <w:szCs w:val="22"/>
              </w:rPr>
              <w:t>Ajánlott irodalom:</w:t>
            </w:r>
          </w:p>
          <w:p w:rsidR="0048411A" w:rsidRPr="0048411A" w:rsidRDefault="0048411A" w:rsidP="0048411A">
            <w:pPr>
              <w:ind w:left="113"/>
              <w:jc w:val="both"/>
            </w:pPr>
            <w:r w:rsidRPr="0048411A">
              <w:rPr>
                <w:sz w:val="22"/>
                <w:szCs w:val="22"/>
              </w:rPr>
              <w:t>1. Gyáni K.: Gépgyártástechnológia alapjai I., Tankönyvkiadó, Bp. 1979.</w:t>
            </w:r>
          </w:p>
          <w:p w:rsidR="0048411A" w:rsidRPr="0048411A" w:rsidRDefault="0048411A" w:rsidP="0048411A">
            <w:pPr>
              <w:ind w:left="283" w:hanging="170"/>
              <w:jc w:val="both"/>
            </w:pPr>
            <w:r w:rsidRPr="0048411A">
              <w:rPr>
                <w:sz w:val="22"/>
                <w:szCs w:val="22"/>
              </w:rPr>
              <w:t>2. Gépgyártástechnológia alapjai I., példatár és segédlet. Szerkesztette: Gyáni Károly, Tankönyvkiadó, Bp. 1981.</w:t>
            </w:r>
          </w:p>
          <w:p w:rsidR="0048411A" w:rsidRPr="0048411A" w:rsidRDefault="0048411A" w:rsidP="0048411A">
            <w:pPr>
              <w:ind w:left="113"/>
              <w:jc w:val="both"/>
            </w:pPr>
            <w:r w:rsidRPr="0048411A">
              <w:rPr>
                <w:sz w:val="22"/>
                <w:szCs w:val="22"/>
              </w:rPr>
              <w:t>3. Bali, J.: Forgácsolás, Tankönyvkiadó, Budapest, 1985.</w:t>
            </w:r>
          </w:p>
        </w:tc>
      </w:tr>
      <w:tr w:rsidR="0048411A" w:rsidRPr="0048411A" w:rsidTr="0048411A">
        <w:trPr>
          <w:trHeight w:val="338"/>
        </w:trPr>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Maros Zsolt, egyetemi docens, PhD</w:t>
            </w:r>
          </w:p>
        </w:tc>
      </w:tr>
      <w:tr w:rsidR="0048411A" w:rsidRPr="0048411A" w:rsidTr="0048411A">
        <w:trPr>
          <w:trHeight w:val="337"/>
        </w:trPr>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7"/>
        <w:gridCol w:w="3391"/>
      </w:tblGrid>
      <w:tr w:rsidR="0048411A" w:rsidRPr="0048411A" w:rsidTr="0048411A">
        <w:tc>
          <w:tcPr>
            <w:tcW w:w="5647"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Mechatronika alapjai</w:t>
            </w:r>
          </w:p>
        </w:tc>
        <w:tc>
          <w:tcPr>
            <w:tcW w:w="3391"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3.</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jc w:val="both"/>
              <w:rPr>
                <w:bCs/>
                <w:sz w:val="22"/>
                <w:szCs w:val="22"/>
              </w:rPr>
            </w:pPr>
            <w:r w:rsidRPr="0048411A">
              <w:rPr>
                <w:b/>
                <w:sz w:val="22"/>
                <w:szCs w:val="22"/>
              </w:rPr>
              <w:t>Az elsajátítandó ismeretanyag</w:t>
            </w:r>
            <w:r w:rsidRPr="0048411A">
              <w:rPr>
                <w:sz w:val="22"/>
                <w:szCs w:val="22"/>
              </w:rPr>
              <w:t>: A mechatronika és a jármű mechatronika fejlődéstörténete. Definíciók, alapelvek ismertetése. A gépészet, elektrotechnika, valamint az informatika és automatizálás kapcsolata, funkciók megvalósítási lehetőségei. A mechatronikai rendszerek összehasonlítása a tisztán gépészeti rendszerekkel. Klasszikus példák a mechatronika területéről. Mechatronikai építőegységek. Bevezetés a pneumatikába. Fizikai alapok, mértékegységek. A sűrített levegő, mint energiaközvetítő: létrehozása, előkészítése, elosztása. Pneumatikus hajtások. Pneumatikus munkahengerek jellemzői: típusai, felépítése, löketvégi fékezése, dugattyútömítése, méretezése. Pneumatikus vezérlőelemek: Útirányt vezérlő szelepek működése, konstrukciós kialakításai. Pneumatikus vezérlőelemek: Záró-, áramirányító és nyomást meghatározó szelepek felépítése és működése, konstrukciós kialakításaik. Pneumatikus alapkapcsolások és fontos kapcsolási módok. Sebességvezérlés, erő- és nyomatékvezérlés, léghengerek megállítása löket közben. Pneumatikus berendezések méretezése, karbantartása. Laboratóriumi gyakorlatok.</w:t>
            </w:r>
            <w:r w:rsidRPr="0048411A">
              <w:rPr>
                <w:bCs/>
                <w:sz w:val="22"/>
                <w:szCs w:val="22"/>
              </w:rPr>
              <w:t xml:space="preserve"> </w:t>
            </w:r>
          </w:p>
          <w:p w:rsidR="0048411A" w:rsidRPr="0048411A" w:rsidRDefault="0048411A" w:rsidP="0048411A">
            <w:pPr>
              <w:ind w:left="34"/>
              <w:jc w:val="both"/>
              <w:rPr>
                <w:sz w:val="22"/>
                <w:szCs w:val="22"/>
              </w:rPr>
            </w:pPr>
            <w:r w:rsidRPr="0048411A">
              <w:rPr>
                <w:b/>
                <w:bCs/>
                <w:sz w:val="22"/>
                <w:szCs w:val="22"/>
              </w:rPr>
              <w:t>Kialakítandó kompetenciák</w:t>
            </w:r>
            <w:r w:rsidRPr="0048411A">
              <w:rPr>
                <w:bCs/>
                <w:sz w:val="22"/>
                <w:szCs w:val="22"/>
              </w:rPr>
              <w:t>: A járműmérnöki alapszakos hallgató elsajátítsa a jármű mechatronikát alkotó gépészmérnöki, villamosmérnöki és informatikai alapfogalmakat és megismerje a tudományterület történelmi kialakulását, valamint jártasságot szerezzen pneumatika szabályzókörök tervezése és működtetése területén.</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Szvegtrzsbehzssal"/>
              <w:ind w:left="0"/>
              <w:rPr>
                <w:rFonts w:ascii="Times New Roman" w:hAnsi="Times New Roman"/>
                <w:b/>
                <w:bCs/>
                <w:color w:val="000000"/>
                <w:sz w:val="22"/>
                <w:szCs w:val="22"/>
              </w:rPr>
            </w:pPr>
            <w:r w:rsidRPr="0048411A">
              <w:rPr>
                <w:rFonts w:ascii="Times New Roman" w:hAnsi="Times New Roman"/>
                <w:b/>
                <w:bCs/>
                <w:color w:val="000000"/>
                <w:sz w:val="22"/>
                <w:szCs w:val="22"/>
              </w:rPr>
              <w:t>Kötelező irodalom</w:t>
            </w:r>
            <w:r w:rsidRPr="0048411A">
              <w:rPr>
                <w:rFonts w:ascii="Times New Roman" w:hAnsi="Times New Roman"/>
                <w:b/>
                <w:bCs/>
                <w:sz w:val="22"/>
                <w:szCs w:val="22"/>
              </w:rPr>
              <w:t>:</w:t>
            </w:r>
          </w:p>
          <w:p w:rsidR="0048411A" w:rsidRPr="0048411A" w:rsidRDefault="0048411A" w:rsidP="007C7B78">
            <w:pPr>
              <w:pStyle w:val="Szvegtrzsbehzssal"/>
              <w:keepNext w:val="0"/>
              <w:keepLines w:val="0"/>
              <w:numPr>
                <w:ilvl w:val="0"/>
                <w:numId w:val="18"/>
              </w:numPr>
              <w:tabs>
                <w:tab w:val="clear" w:pos="720"/>
                <w:tab w:val="num" w:pos="110"/>
              </w:tabs>
              <w:overflowPunct w:val="0"/>
              <w:autoSpaceDE w:val="0"/>
              <w:autoSpaceDN w:val="0"/>
              <w:adjustRightInd w:val="0"/>
              <w:ind w:left="110" w:hanging="110"/>
              <w:jc w:val="left"/>
              <w:textAlignment w:val="baseline"/>
              <w:rPr>
                <w:rFonts w:ascii="Times New Roman" w:hAnsi="Times New Roman"/>
                <w:bCs/>
                <w:color w:val="000000"/>
                <w:sz w:val="22"/>
                <w:szCs w:val="22"/>
              </w:rPr>
            </w:pPr>
            <w:r w:rsidRPr="0048411A">
              <w:rPr>
                <w:rFonts w:ascii="Times New Roman" w:hAnsi="Times New Roman"/>
                <w:sz w:val="22"/>
                <w:szCs w:val="22"/>
              </w:rPr>
              <w:t xml:space="preserve">Horváth Péter: A mechatronika alapjai, </w:t>
            </w:r>
            <w:hyperlink r:id="rId15" w:history="1">
              <w:r w:rsidRPr="0048411A">
                <w:rPr>
                  <w:rStyle w:val="Hiperhivatkozs"/>
                  <w:rFonts w:ascii="Times New Roman" w:hAnsi="Times New Roman"/>
                  <w:sz w:val="22"/>
                  <w:szCs w:val="22"/>
                </w:rPr>
                <w:t>http://jegyzet.sze.hu</w:t>
              </w:r>
            </w:hyperlink>
            <w:r w:rsidRPr="0048411A">
              <w:rPr>
                <w:rFonts w:ascii="Times New Roman" w:hAnsi="Times New Roman"/>
                <w:sz w:val="22"/>
                <w:szCs w:val="22"/>
              </w:rPr>
              <w:t>, A SZE, HEFOP-3.3.1-P.-2004-09-0102/1.0 projektben írt idevágó tananyagok</w:t>
            </w:r>
          </w:p>
          <w:p w:rsidR="0048411A" w:rsidRPr="0048411A" w:rsidRDefault="0048411A" w:rsidP="007C7B78">
            <w:pPr>
              <w:pStyle w:val="Szvegtrzsbehzssal"/>
              <w:keepNext w:val="0"/>
              <w:keepLines w:val="0"/>
              <w:numPr>
                <w:ilvl w:val="0"/>
                <w:numId w:val="18"/>
              </w:numPr>
              <w:tabs>
                <w:tab w:val="clear" w:pos="720"/>
                <w:tab w:val="num" w:pos="110"/>
              </w:tabs>
              <w:overflowPunct w:val="0"/>
              <w:autoSpaceDE w:val="0"/>
              <w:autoSpaceDN w:val="0"/>
              <w:adjustRightInd w:val="0"/>
              <w:ind w:left="110" w:hanging="110"/>
              <w:jc w:val="left"/>
              <w:textAlignment w:val="baseline"/>
              <w:rPr>
                <w:rFonts w:ascii="Times New Roman" w:hAnsi="Times New Roman"/>
                <w:bCs/>
                <w:color w:val="000000"/>
                <w:sz w:val="22"/>
                <w:szCs w:val="22"/>
              </w:rPr>
            </w:pPr>
            <w:r w:rsidRPr="0048411A">
              <w:rPr>
                <w:rFonts w:ascii="Times New Roman" w:hAnsi="Times New Roman"/>
                <w:bCs/>
                <w:color w:val="000000"/>
                <w:sz w:val="22"/>
                <w:szCs w:val="22"/>
              </w:rPr>
              <w:t>Ing.-Büro J.P. Hasebrink: A pneumatika alapjai, Bosch Rexroth AG, 1991.</w:t>
            </w:r>
          </w:p>
          <w:p w:rsidR="0048411A" w:rsidRPr="0048411A" w:rsidRDefault="0048411A" w:rsidP="0048411A">
            <w:pPr>
              <w:jc w:val="both"/>
              <w:rPr>
                <w:b/>
                <w:bCs/>
                <w:sz w:val="22"/>
                <w:szCs w:val="22"/>
              </w:rPr>
            </w:pPr>
            <w:r w:rsidRPr="0048411A">
              <w:rPr>
                <w:b/>
                <w:bCs/>
                <w:sz w:val="22"/>
                <w:szCs w:val="22"/>
              </w:rPr>
              <w:t>Ajánlott irodalom:</w:t>
            </w:r>
          </w:p>
          <w:p w:rsidR="0048411A" w:rsidRPr="0048411A" w:rsidRDefault="0048411A" w:rsidP="0048411A">
            <w:pPr>
              <w:pStyle w:val="Szvegtrzsbehzssal"/>
              <w:ind w:left="0"/>
              <w:rPr>
                <w:rFonts w:ascii="Times New Roman" w:hAnsi="Times New Roman"/>
                <w:sz w:val="22"/>
                <w:szCs w:val="22"/>
              </w:rPr>
            </w:pPr>
            <w:r w:rsidRPr="0048411A">
              <w:rPr>
                <w:rFonts w:ascii="Times New Roman" w:hAnsi="Times New Roman"/>
                <w:sz w:val="22"/>
                <w:szCs w:val="22"/>
              </w:rPr>
              <w:t>- W. Roddeck: Einführung in die Mechatronik, Teubner-Verlag Stuttgart-Leipzig-Wiesbaden, 2003.</w:t>
            </w:r>
          </w:p>
          <w:p w:rsidR="0048411A" w:rsidRPr="0048411A" w:rsidRDefault="0048411A" w:rsidP="0048411A">
            <w:pPr>
              <w:pStyle w:val="Szvegtrzsbehzssal"/>
              <w:ind w:left="110" w:hanging="110"/>
              <w:rPr>
                <w:rFonts w:ascii="Times New Roman" w:hAnsi="Times New Roman"/>
                <w:sz w:val="22"/>
                <w:szCs w:val="22"/>
              </w:rPr>
            </w:pPr>
            <w:r w:rsidRPr="0048411A">
              <w:rPr>
                <w:rFonts w:ascii="Times New Roman" w:hAnsi="Times New Roman"/>
                <w:sz w:val="22"/>
                <w:szCs w:val="22"/>
              </w:rPr>
              <w:t>- Robert H. Bishop: The Mechatronics Handbook, 2002 CRC Press, Boca Raton-London-New York- Washington, D.C</w:t>
            </w:r>
          </w:p>
          <w:p w:rsidR="0048411A" w:rsidRPr="0048411A" w:rsidRDefault="0048411A" w:rsidP="0048411A">
            <w:pPr>
              <w:ind w:left="34"/>
              <w:jc w:val="both"/>
              <w:rPr>
                <w:sz w:val="22"/>
                <w:szCs w:val="22"/>
              </w:rPr>
            </w:pPr>
            <w:r w:rsidRPr="0048411A">
              <w:rPr>
                <w:sz w:val="22"/>
                <w:szCs w:val="22"/>
              </w:rPr>
              <w:t>- R. Isermann: Mechatronic Systems, Springer 2005</w:t>
            </w:r>
          </w:p>
        </w:tc>
      </w:tr>
      <w:tr w:rsidR="0048411A" w:rsidRPr="0048411A" w:rsidTr="0048411A">
        <w:trPr>
          <w:trHeight w:val="338"/>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Szabó Tamás</w:t>
            </w:r>
            <w:r w:rsidRPr="0048411A">
              <w:rPr>
                <w:sz w:val="22"/>
                <w:szCs w:val="22"/>
              </w:rPr>
              <w:t>, egyetemi docens, PhD</w:t>
            </w:r>
          </w:p>
        </w:tc>
      </w:tr>
      <w:tr w:rsidR="0048411A" w:rsidRPr="0048411A" w:rsidTr="0048411A">
        <w:trPr>
          <w:trHeight w:val="337"/>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Lénárt József</w:t>
            </w:r>
            <w:r w:rsidRPr="0048411A">
              <w:rPr>
                <w:sz w:val="22"/>
                <w:szCs w:val="22"/>
              </w:rPr>
              <w:t>, 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4"/>
        <w:gridCol w:w="2268"/>
      </w:tblGrid>
      <w:tr w:rsidR="0048411A" w:rsidRPr="0048411A" w:rsidTr="0048411A">
        <w:tc>
          <w:tcPr>
            <w:tcW w:w="680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Szerszámgépek, célgépek és ipari robotok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 xml:space="preserve">az adott félévben: </w:t>
            </w:r>
          </w:p>
        </w:tc>
      </w:tr>
      <w:tr w:rsidR="0048411A" w:rsidRPr="0048411A" w:rsidTr="0048411A">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4.</w:t>
            </w:r>
          </w:p>
        </w:tc>
      </w:tr>
      <w:tr w:rsidR="0048411A" w:rsidRPr="0048411A" w:rsidTr="0048411A">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072"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72"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tantárgy széleskörű áttekintést ad a járműgyártásban alkalmazott tipikus gyártóeszközök felépítéséről, működéséről és az üzemeltetésükkel összefüggő feladatokról.</w:t>
            </w:r>
          </w:p>
          <w:p w:rsidR="0048411A" w:rsidRPr="0048411A" w:rsidRDefault="0048411A" w:rsidP="0048411A">
            <w:pPr>
              <w:ind w:left="34"/>
              <w:jc w:val="both"/>
              <w:rPr>
                <w:sz w:val="22"/>
                <w:szCs w:val="22"/>
              </w:rPr>
            </w:pPr>
            <w:r w:rsidRPr="0048411A">
              <w:rPr>
                <w:sz w:val="22"/>
                <w:szCs w:val="22"/>
              </w:rPr>
              <w:t>Gyártóeszköz, szerszámgép, célgép, robot fogalma. Hagyományos és korszerű szerszámgépek közötti különbség. CNC szerszámgépek, főbb részei, tipikus építőelemei. A számjegyvezérlés alapelve. CNC gépek programozásának alapelvei. Gyártócellák, gyártórendszerek. Célgépek és szerelősorok felépítése. Hagyományos és NC fogazógépek. Ipari robotok felépítése. A fémalakítás gépei (</w:t>
            </w:r>
            <w:r w:rsidRPr="0048411A">
              <w:rPr>
                <w:i/>
                <w:sz w:val="22"/>
                <w:szCs w:val="22"/>
              </w:rPr>
              <w:t>lemezalakítás, sajtolás, kovácsolás</w:t>
            </w:r>
            <w:r w:rsidRPr="0048411A">
              <w:rPr>
                <w:sz w:val="22"/>
                <w:szCs w:val="22"/>
              </w:rPr>
              <w:t>). Műanyag-alakítás gépei (</w:t>
            </w:r>
            <w:r w:rsidRPr="0048411A">
              <w:rPr>
                <w:i/>
                <w:sz w:val="22"/>
                <w:szCs w:val="22"/>
              </w:rPr>
              <w:t>fröccsöntő gépek, formahabosítás</w:t>
            </w:r>
            <w:r w:rsidRPr="0048411A">
              <w:rPr>
                <w:sz w:val="22"/>
                <w:szCs w:val="22"/>
              </w:rPr>
              <w:t>). Gyártóeszközök karbantartási feladatai.</w:t>
            </w:r>
          </w:p>
          <w:p w:rsidR="0048411A" w:rsidRPr="0048411A" w:rsidRDefault="0048411A" w:rsidP="0048411A">
            <w:pPr>
              <w:ind w:left="34"/>
              <w:rPr>
                <w:sz w:val="22"/>
                <w:szCs w:val="22"/>
              </w:rPr>
            </w:pPr>
            <w:r w:rsidRPr="0048411A">
              <w:rPr>
                <w:sz w:val="22"/>
                <w:szCs w:val="22"/>
              </w:rPr>
              <w:t>A tantárgy során a hallgatók olyan komplex szerszámgépészeti ismereteket sajátítanak el, mely kompetenciákkal képesek lesznek a legkorszerűbb intelligens gyártóeszközök, valamint azokból kialakított rendszerek üzemeltetésére, karbantartására, tervezésére.</w:t>
            </w:r>
          </w:p>
        </w:tc>
      </w:tr>
      <w:tr w:rsidR="0048411A" w:rsidRPr="0048411A" w:rsidTr="0048411A">
        <w:tc>
          <w:tcPr>
            <w:tcW w:w="9072"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72"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pStyle w:val="Listaszerbekezds"/>
              <w:numPr>
                <w:ilvl w:val="0"/>
                <w:numId w:val="19"/>
              </w:numPr>
              <w:ind w:left="459" w:hanging="283"/>
              <w:rPr>
                <w:rFonts w:eastAsia="Arial Unicode MS"/>
                <w:iCs/>
              </w:rPr>
            </w:pPr>
            <w:r w:rsidRPr="0048411A">
              <w:rPr>
                <w:rFonts w:eastAsia="Arial Unicode MS"/>
                <w:i/>
                <w:iCs/>
              </w:rPr>
              <w:t>Takács György, Zsiga Zoltán, Makó Ildikó, Hegedűs György</w:t>
            </w:r>
            <w:r w:rsidRPr="0048411A">
              <w:rPr>
                <w:rFonts w:eastAsia="Arial Unicode MS"/>
                <w:iCs/>
              </w:rPr>
              <w:t xml:space="preserve">: Gyártóeszközök módszeres tervezése, </w:t>
            </w:r>
            <w:r w:rsidRPr="0048411A">
              <w:rPr>
                <w:rFonts w:eastAsia="Arial Unicode MS"/>
                <w:i/>
                <w:iCs/>
              </w:rPr>
              <w:t>Budapest, Nemzeti Tankönyvkiadó</w:t>
            </w:r>
            <w:r w:rsidRPr="0048411A">
              <w:rPr>
                <w:rFonts w:eastAsia="Arial Unicode MS"/>
                <w:iCs/>
              </w:rPr>
              <w:t>, 2011.</w:t>
            </w:r>
            <w:r w:rsidRPr="0048411A">
              <w:rPr>
                <w:rFonts w:eastAsia="Arial Unicode MS"/>
                <w:iCs/>
              </w:rPr>
              <w:br/>
            </w:r>
            <w:hyperlink r:id="rId16" w:history="1">
              <w:r w:rsidRPr="0048411A">
                <w:rPr>
                  <w:rStyle w:val="Hiperhivatkozs"/>
                  <w:rFonts w:eastAsia="Arial Unicode MS"/>
                  <w:iCs/>
                </w:rPr>
                <w:t>http://www.tankonyvtar.hu/hu/tartalom/tamop425/0001_1A_G3_04_ebook_gyartoeszkozok_modszeres_tervezese/adatok.html</w:t>
              </w:r>
            </w:hyperlink>
          </w:p>
          <w:p w:rsidR="0048411A" w:rsidRPr="0048411A" w:rsidRDefault="0048411A" w:rsidP="007C7B78">
            <w:pPr>
              <w:pStyle w:val="Listaszerbekezds"/>
              <w:numPr>
                <w:ilvl w:val="0"/>
                <w:numId w:val="19"/>
              </w:numPr>
              <w:ind w:left="459" w:hanging="283"/>
              <w:rPr>
                <w:rFonts w:eastAsia="Arial Unicode MS"/>
                <w:iCs/>
              </w:rPr>
            </w:pPr>
            <w:r w:rsidRPr="0048411A">
              <w:rPr>
                <w:rFonts w:eastAsia="Arial Unicode MS"/>
                <w:i/>
                <w:iCs/>
              </w:rPr>
              <w:t xml:space="preserve">Takács György, Szilágyi Attila, Demeter Péter, Barak Antal: </w:t>
            </w:r>
            <w:r w:rsidRPr="0048411A">
              <w:rPr>
                <w:rFonts w:eastAsia="Arial Unicode MS"/>
                <w:iCs/>
              </w:rPr>
              <w:t xml:space="preserve">Forgácsoló szerszámgépek, </w:t>
            </w:r>
            <w:r w:rsidRPr="0048411A">
              <w:rPr>
                <w:rFonts w:eastAsia="Arial Unicode MS"/>
                <w:i/>
                <w:iCs/>
              </w:rPr>
              <w:t>Budapest, Nemzeti Tankönyvkiadó</w:t>
            </w:r>
            <w:r w:rsidRPr="0048411A">
              <w:rPr>
                <w:rFonts w:eastAsia="Arial Unicode MS"/>
                <w:iCs/>
              </w:rPr>
              <w:t>, 2011.</w:t>
            </w:r>
            <w:r w:rsidRPr="0048411A">
              <w:rPr>
                <w:rFonts w:eastAsia="Arial Unicode MS"/>
                <w:iCs/>
              </w:rPr>
              <w:br/>
            </w:r>
            <w:hyperlink r:id="rId17" w:history="1">
              <w:r w:rsidRPr="0048411A">
                <w:rPr>
                  <w:rStyle w:val="Hiperhivatkozs"/>
                  <w:rFonts w:eastAsia="Arial Unicode MS"/>
                  <w:iCs/>
                </w:rPr>
                <w:t>http://www.tankonyvtar.hu/hu/tartalom/tamop425/0001_1A_G3_03_ebook_forgacsolo_szerszamgepek/adatok.html</w:t>
              </w:r>
            </w:hyperlink>
          </w:p>
          <w:p w:rsidR="0048411A" w:rsidRPr="0048411A" w:rsidRDefault="0048411A" w:rsidP="007C7B78">
            <w:pPr>
              <w:pStyle w:val="Listaszerbekezds"/>
              <w:numPr>
                <w:ilvl w:val="0"/>
                <w:numId w:val="19"/>
              </w:numPr>
              <w:ind w:left="459" w:hanging="283"/>
            </w:pPr>
            <w:r w:rsidRPr="0048411A">
              <w:t>Simon G.: Szerszámgépek B, oktatási segédlet</w:t>
            </w:r>
          </w:p>
        </w:tc>
      </w:tr>
      <w:tr w:rsidR="0048411A" w:rsidRPr="0048411A" w:rsidTr="0048411A">
        <w:trPr>
          <w:trHeight w:val="338"/>
        </w:trPr>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Takács György, </w:t>
            </w:r>
            <w:r w:rsidRPr="0048411A">
              <w:rPr>
                <w:sz w:val="22"/>
                <w:szCs w:val="22"/>
              </w:rPr>
              <w:t>egyetemi docens, PhD</w:t>
            </w:r>
          </w:p>
        </w:tc>
      </w:tr>
      <w:tr w:rsidR="0048411A" w:rsidRPr="0048411A" w:rsidTr="0048411A">
        <w:trPr>
          <w:trHeight w:val="337"/>
        </w:trPr>
        <w:tc>
          <w:tcPr>
            <w:tcW w:w="9072"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w:t>
            </w:r>
          </w:p>
          <w:p w:rsidR="0048411A" w:rsidRPr="0048411A" w:rsidRDefault="0048411A" w:rsidP="0048411A">
            <w:pPr>
              <w:spacing w:before="60"/>
              <w:jc w:val="both"/>
              <w:rPr>
                <w:b/>
                <w:sz w:val="22"/>
                <w:szCs w:val="22"/>
              </w:rPr>
            </w:pPr>
            <w:r w:rsidRPr="0048411A">
              <w:rPr>
                <w:b/>
                <w:sz w:val="22"/>
                <w:szCs w:val="22"/>
              </w:rPr>
              <w:t xml:space="preserve">Simon Gábor, </w:t>
            </w:r>
            <w:r w:rsidRPr="0048411A">
              <w:rPr>
                <w:sz w:val="22"/>
                <w:szCs w:val="22"/>
              </w:rPr>
              <w:t>mérnöktanár</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Járműipari tervezőrendszerek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E07E8B">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Géprajz</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iCs/>
                <w:sz w:val="22"/>
                <w:szCs w:val="22"/>
              </w:rPr>
            </w:pPr>
            <w:r w:rsidRPr="0048411A">
              <w:rPr>
                <w:iCs/>
                <w:sz w:val="22"/>
                <w:szCs w:val="22"/>
              </w:rPr>
              <w:t>A hallgatók ismerjék meg a járműiparban használatos legfontosabb integrált tervezőrendszerek alkalmazásának lehetőségeit, különös tekintettel az elméleti összefüggések és azok gyakorlati alkalmazására.</w:t>
            </w:r>
          </w:p>
          <w:p w:rsidR="0048411A" w:rsidRPr="0048411A" w:rsidRDefault="0048411A" w:rsidP="0048411A">
            <w:pPr>
              <w:ind w:left="34"/>
              <w:rPr>
                <w:sz w:val="22"/>
                <w:szCs w:val="22"/>
              </w:rPr>
            </w:pPr>
            <w:r w:rsidRPr="0048411A">
              <w:rPr>
                <w:iCs/>
                <w:sz w:val="22"/>
                <w:szCs w:val="22"/>
              </w:rPr>
              <w:t>A tantárgy keretében a hallgatók ismeretet szereznek a szilárdtest modellek létrehozásában, az alaksajátosság alapú tervezésben, a modellek egyenletekkel és összefüggésekkel megadott létrehozásában (parametrikus modellezés). Információt kapnak az explicit, implicit modellezési technikákról. Képesek lesznek összeállítási modellek létrehozására, azokon digitális prototípus vizsgálatokra (pl. interferencia vizsgálat, ütközés vizsgálat). Információt kapnak az összeállítási modellek további mérnöki analízishez szükséges előkészítéséről (pl. végeselemes vizsgálat, kinematikai szimuláció), valamint a 2D-s műszaki rajzdokumentáció(k) létrehozásáról.</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numPr>
                <w:ilvl w:val="0"/>
                <w:numId w:val="20"/>
              </w:numPr>
              <w:rPr>
                <w:iCs/>
                <w:sz w:val="22"/>
                <w:szCs w:val="22"/>
              </w:rPr>
            </w:pPr>
            <w:r w:rsidRPr="0048411A">
              <w:rPr>
                <w:i/>
                <w:iCs/>
                <w:sz w:val="22"/>
                <w:szCs w:val="22"/>
              </w:rPr>
              <w:t xml:space="preserve">Max K. Agoston: </w:t>
            </w:r>
            <w:r w:rsidRPr="0048411A">
              <w:rPr>
                <w:iCs/>
                <w:sz w:val="22"/>
                <w:szCs w:val="22"/>
              </w:rPr>
              <w:t xml:space="preserve">Computer graphics and geometric modeling, Implementation and algorithms, </w:t>
            </w:r>
            <w:r w:rsidRPr="0048411A">
              <w:rPr>
                <w:i/>
                <w:iCs/>
                <w:sz w:val="22"/>
                <w:szCs w:val="22"/>
              </w:rPr>
              <w:t>Springer</w:t>
            </w:r>
            <w:r w:rsidRPr="0048411A">
              <w:rPr>
                <w:iCs/>
                <w:sz w:val="22"/>
                <w:szCs w:val="22"/>
              </w:rPr>
              <w:t>, 2005, ISBN 1-85233-818-0</w:t>
            </w:r>
          </w:p>
          <w:p w:rsidR="0048411A" w:rsidRPr="0048411A" w:rsidRDefault="0048411A" w:rsidP="007C7B78">
            <w:pPr>
              <w:numPr>
                <w:ilvl w:val="0"/>
                <w:numId w:val="20"/>
              </w:numPr>
              <w:rPr>
                <w:iCs/>
                <w:sz w:val="22"/>
                <w:szCs w:val="22"/>
              </w:rPr>
            </w:pPr>
            <w:r w:rsidRPr="0048411A">
              <w:rPr>
                <w:i/>
                <w:iCs/>
                <w:sz w:val="22"/>
                <w:szCs w:val="22"/>
              </w:rPr>
              <w:t xml:space="preserve">Christoph M. Hoffmann: </w:t>
            </w:r>
            <w:r w:rsidRPr="0048411A">
              <w:rPr>
                <w:iCs/>
                <w:sz w:val="22"/>
                <w:szCs w:val="22"/>
              </w:rPr>
              <w:t xml:space="preserve">Geometric and solid modeling, </w:t>
            </w:r>
            <w:r w:rsidRPr="0048411A">
              <w:rPr>
                <w:i/>
                <w:iCs/>
                <w:sz w:val="22"/>
                <w:szCs w:val="22"/>
              </w:rPr>
              <w:t>Morgan Kaufmann</w:t>
            </w:r>
            <w:r w:rsidRPr="0048411A">
              <w:rPr>
                <w:iCs/>
                <w:sz w:val="22"/>
                <w:szCs w:val="22"/>
              </w:rPr>
              <w:t>, 1989, ISBN 1-55860-067-1</w:t>
            </w:r>
          </w:p>
          <w:p w:rsidR="0048411A" w:rsidRPr="0048411A" w:rsidRDefault="0048411A" w:rsidP="007C7B78">
            <w:pPr>
              <w:pStyle w:val="Listaszerbekezds"/>
              <w:numPr>
                <w:ilvl w:val="0"/>
                <w:numId w:val="20"/>
              </w:numPr>
            </w:pPr>
            <w:r w:rsidRPr="0048411A">
              <w:rPr>
                <w:i/>
                <w:iCs/>
              </w:rPr>
              <w:t>Ian Stroud, Hildegarde Nagy:</w:t>
            </w:r>
            <w:r w:rsidRPr="0048411A">
              <w:rPr>
                <w:iCs/>
              </w:rPr>
              <w:t xml:space="preserve"> Solid modelling and CAD systems, How to survive a CAD system, Springer, 2011, ISBN 978-0-85729-259-9</w:t>
            </w:r>
          </w:p>
          <w:p w:rsidR="0048411A" w:rsidRPr="0048411A" w:rsidRDefault="0048411A" w:rsidP="007C7B78">
            <w:pPr>
              <w:numPr>
                <w:ilvl w:val="0"/>
                <w:numId w:val="20"/>
              </w:numPr>
              <w:rPr>
                <w:iCs/>
                <w:sz w:val="22"/>
                <w:szCs w:val="22"/>
              </w:rPr>
            </w:pPr>
            <w:r w:rsidRPr="0048411A">
              <w:rPr>
                <w:i/>
                <w:iCs/>
                <w:sz w:val="22"/>
                <w:szCs w:val="22"/>
              </w:rPr>
              <w:t>Gerald Farin</w:t>
            </w:r>
            <w:r w:rsidRPr="0048411A">
              <w:rPr>
                <w:i/>
                <w:iCs/>
                <w:sz w:val="22"/>
                <w:szCs w:val="22"/>
                <w:lang w:val="en-US"/>
              </w:rPr>
              <w:t xml:space="preserve">: </w:t>
            </w:r>
            <w:r w:rsidRPr="0048411A">
              <w:rPr>
                <w:iCs/>
                <w:sz w:val="22"/>
                <w:szCs w:val="22"/>
                <w:lang w:val="en-US"/>
              </w:rPr>
              <w:t>Curves and Surfaces for CAGD, A Practical Guide, Morgan Kauffmann, 2001, ISBN: 978-1-55860-737-8</w:t>
            </w:r>
          </w:p>
          <w:p w:rsidR="0048411A" w:rsidRPr="0048411A" w:rsidRDefault="0048411A" w:rsidP="007C7B78">
            <w:pPr>
              <w:numPr>
                <w:ilvl w:val="0"/>
                <w:numId w:val="20"/>
              </w:numPr>
              <w:rPr>
                <w:iCs/>
                <w:sz w:val="22"/>
                <w:szCs w:val="22"/>
              </w:rPr>
            </w:pPr>
            <w:r w:rsidRPr="0048411A">
              <w:rPr>
                <w:i/>
                <w:iCs/>
                <w:sz w:val="22"/>
                <w:szCs w:val="22"/>
              </w:rPr>
              <w:t>Takács György, Makó Ildikó:</w:t>
            </w:r>
            <w:r w:rsidRPr="0048411A">
              <w:rPr>
                <w:iCs/>
                <w:sz w:val="22"/>
                <w:szCs w:val="22"/>
              </w:rPr>
              <w:t xml:space="preserve"> Integrált tervezőrendszerek, Szakmérnöki jegyzet, Miskolc, 2006</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Hegedűs György,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w:t>
            </w:r>
          </w:p>
          <w:p w:rsidR="0048411A" w:rsidRPr="0048411A" w:rsidRDefault="0048411A" w:rsidP="0048411A">
            <w:pPr>
              <w:spacing w:before="60"/>
              <w:jc w:val="both"/>
              <w:rPr>
                <w:b/>
                <w:sz w:val="22"/>
                <w:szCs w:val="22"/>
              </w:rPr>
            </w:pPr>
            <w:r w:rsidRPr="0048411A">
              <w:rPr>
                <w:b/>
                <w:sz w:val="22"/>
                <w:szCs w:val="22"/>
              </w:rPr>
              <w:t xml:space="preserve">Dr. Hegedűs György, </w:t>
            </w:r>
            <w:r w:rsidRPr="0048411A">
              <w:rPr>
                <w:sz w:val="22"/>
                <w:szCs w:val="22"/>
              </w:rPr>
              <w:t>egyetemi docens,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Jármű vázszerkezetek I.</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w:t>
            </w:r>
            <w:r w:rsidRPr="0048411A">
              <w:rPr>
                <w:bCs/>
                <w:sz w:val="22"/>
                <w:szCs w:val="22"/>
              </w:rPr>
              <w:t>ea. / gyak.</w:t>
            </w:r>
            <w:r w:rsidRPr="0048411A">
              <w:rPr>
                <w:sz w:val="22"/>
                <w:szCs w:val="22"/>
              </w:rPr>
              <w:t xml:space="preserve"> és száma: </w:t>
            </w:r>
            <w:r w:rsidRPr="0048411A">
              <w:rPr>
                <w:b/>
                <w:bCs/>
                <w:sz w:val="22"/>
                <w:szCs w:val="22"/>
              </w:rPr>
              <w:t xml:space="preserve">2+1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E07E8B">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 Szilárdságtan</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A tárgy célja, hogy a hallgatók elsajátítsák a jármű vázszerkezetek tervezéséhez és gyártásához szükséges elméleti alapismereteket,a tervezéshez szükséges alapszintű előírásokat és szabványokat.</w:t>
            </w:r>
          </w:p>
          <w:p w:rsidR="0048411A" w:rsidRPr="0048411A" w:rsidRDefault="0048411A" w:rsidP="0048411A">
            <w:pPr>
              <w:jc w:val="both"/>
              <w:rPr>
                <w:sz w:val="22"/>
                <w:szCs w:val="22"/>
              </w:rPr>
            </w:pPr>
            <w:r w:rsidRPr="0048411A">
              <w:rPr>
                <w:sz w:val="22"/>
                <w:szCs w:val="22"/>
              </w:rPr>
              <w:t>Jármű vázszerkezetek felépítése. Fémszerkezetek fáradása. Varratok statikus és fáradási szilárdsága. Hegesztési utókezelések hatása a fáradásra.</w:t>
            </w:r>
          </w:p>
          <w:p w:rsidR="0048411A" w:rsidRPr="0048411A" w:rsidRDefault="0048411A" w:rsidP="0048411A">
            <w:pPr>
              <w:jc w:val="both"/>
              <w:rPr>
                <w:sz w:val="22"/>
                <w:szCs w:val="22"/>
              </w:rPr>
            </w:pPr>
            <w:r w:rsidRPr="0048411A">
              <w:rPr>
                <w:sz w:val="22"/>
                <w:szCs w:val="22"/>
              </w:rPr>
              <w:t>Hegesztési feszültségek és alakváltozások számítása. A vetemedéscsökkentés elméleti és gyakorlati módszerei. A maradó feszültségek hatása a statikus és fáradási szilárdságra. Stabilitási problémák vázszerkezeteknél. Rúdkihajlás és lemezhorpadás számítás, együttdolgozó lemezszélesség. Vékonyfalú szelvények számítása. Acélszerkezetek tűzvédelme. Rezgéscsillapítás. Anyagcsillapítás, súrlódásos csillapítás. Rezgéscsillapítás mérés Brüel&amp;Kjaer műszerekkel. A rezgés és a zaj összekapcsolódása. Konstrukciós megoldások rezgéscsökkentésre. Az Eurocode 1,3,8 az IIW XV-1254r3-07Recommendation megismerése és alkalmazása.</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u w:val="single"/>
              </w:rPr>
            </w:pPr>
            <w:r w:rsidRPr="0048411A">
              <w:rPr>
                <w:sz w:val="22"/>
                <w:szCs w:val="22"/>
                <w:u w:val="single"/>
              </w:rPr>
              <w:t>Kötelező irodalom</w:t>
            </w:r>
            <w:r w:rsidRPr="0048411A">
              <w:rPr>
                <w:sz w:val="22"/>
                <w:szCs w:val="22"/>
              </w:rPr>
              <w:t>:</w:t>
            </w:r>
          </w:p>
          <w:p w:rsidR="0048411A" w:rsidRPr="0048411A" w:rsidRDefault="0048411A" w:rsidP="007C7B78">
            <w:pPr>
              <w:pStyle w:val="Listaszerbekezds"/>
              <w:numPr>
                <w:ilvl w:val="0"/>
                <w:numId w:val="21"/>
              </w:numPr>
              <w:contextualSpacing w:val="0"/>
            </w:pPr>
            <w:r w:rsidRPr="0048411A">
              <w:t>Jármai,K., Iványi,M.:Gazdaságos fémszerkezetek analízise és tervezése, Műegyetemi Kiadó, Budapest, 2001, 226 p. ISBN 963 420 674 3</w:t>
            </w:r>
          </w:p>
          <w:p w:rsidR="0048411A" w:rsidRPr="0048411A" w:rsidRDefault="0048411A" w:rsidP="007C7B78">
            <w:pPr>
              <w:pStyle w:val="Listaszerbekezds"/>
              <w:numPr>
                <w:ilvl w:val="0"/>
                <w:numId w:val="21"/>
              </w:numPr>
              <w:contextualSpacing w:val="0"/>
            </w:pPr>
            <w:r w:rsidRPr="0048411A">
              <w:t>Farkas,J., Jármai,K.: Optimum design of steelstructures, Springer Verlag, Heidelberg, 2013. 288 p. ISBN 978-3-642-36867-7, http://dx.doi.org/10.1007/978-3-642-36868-4</w:t>
            </w:r>
          </w:p>
          <w:p w:rsidR="0048411A" w:rsidRPr="0048411A" w:rsidRDefault="0048411A" w:rsidP="007C7B78">
            <w:pPr>
              <w:pStyle w:val="Listaszerbekezds"/>
              <w:numPr>
                <w:ilvl w:val="0"/>
                <w:numId w:val="21"/>
              </w:numPr>
              <w:contextualSpacing w:val="0"/>
              <w:rPr>
                <w:color w:val="000000"/>
              </w:rPr>
            </w:pPr>
            <w:r w:rsidRPr="0048411A">
              <w:t xml:space="preserve">Farkas,J., Jármai,K.: Design and optimization of metal structures, HorwoodPublishers, Chichester, UK, 2008. 328 p. ISBN: </w:t>
            </w:r>
            <w:r w:rsidRPr="0048411A">
              <w:rPr>
                <w:color w:val="000000"/>
              </w:rPr>
              <w:t>978-1-904275-29-9</w:t>
            </w:r>
          </w:p>
          <w:p w:rsidR="0048411A" w:rsidRPr="0048411A" w:rsidRDefault="0048411A" w:rsidP="0048411A">
            <w:pPr>
              <w:rPr>
                <w:sz w:val="22"/>
                <w:szCs w:val="22"/>
              </w:rPr>
            </w:pPr>
            <w:r w:rsidRPr="0048411A">
              <w:rPr>
                <w:sz w:val="22"/>
                <w:szCs w:val="22"/>
                <w:u w:val="single"/>
              </w:rPr>
              <w:t>Ajánlott irodalom</w:t>
            </w:r>
            <w:r w:rsidRPr="0048411A">
              <w:rPr>
                <w:sz w:val="22"/>
                <w:szCs w:val="22"/>
              </w:rPr>
              <w:t>:</w:t>
            </w:r>
          </w:p>
          <w:p w:rsidR="0048411A" w:rsidRPr="0048411A" w:rsidRDefault="0048411A" w:rsidP="007C7B78">
            <w:pPr>
              <w:pStyle w:val="Listaszerbekezds"/>
              <w:numPr>
                <w:ilvl w:val="0"/>
                <w:numId w:val="22"/>
              </w:numPr>
              <w:contextualSpacing w:val="0"/>
            </w:pPr>
            <w:r w:rsidRPr="0048411A">
              <w:t>Jármai,K., Iványi,M.: Acélszerkezetek tűzvédelmi tervezése, Bevezetés az acélszerkezetekkel kapcsolatos európai szabványokba és alkalmazásukba. Gazdász-Elasztik Kft. Miskolc, 259 old. 2008. ISBN 978-963-87738-4-5</w:t>
            </w:r>
          </w:p>
          <w:p w:rsidR="0048411A" w:rsidRPr="0048411A" w:rsidRDefault="0048411A" w:rsidP="007C7B78">
            <w:pPr>
              <w:pStyle w:val="Listaszerbekezds"/>
              <w:numPr>
                <w:ilvl w:val="0"/>
                <w:numId w:val="22"/>
              </w:numPr>
              <w:contextualSpacing w:val="0"/>
            </w:pPr>
            <w:r w:rsidRPr="0048411A">
              <w:t>Farkas J., Jármai K.: Economic design of metal structures, Millpress Science Publisher, Rotterdam, 2003, 340 p. ISBN 90 77017 99 2</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Dr. Jármai Károly, </w:t>
            </w:r>
            <w:r w:rsidRPr="0048411A">
              <w:rPr>
                <w:bCs/>
                <w:sz w:val="22"/>
                <w:szCs w:val="22"/>
              </w:rPr>
              <w:t>egyetemi tanár, DSc.</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xml:space="preserve">: Dr. Kota László </w:t>
            </w:r>
            <w:r w:rsidRPr="0048411A">
              <w:rPr>
                <w:bCs/>
                <w:sz w:val="22"/>
                <w:szCs w:val="22"/>
              </w:rPr>
              <w:t>tud. munkatárs,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Járműgyártás logisztikája</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A tanóra típusa</w:t>
            </w:r>
            <w:r w:rsidRPr="0048411A">
              <w:rPr>
                <w:sz w:val="22"/>
                <w:szCs w:val="22"/>
                <w:shd w:val="clear" w:color="auto" w:fill="FFFFFF"/>
              </w:rPr>
              <w:t xml:space="preserve">: </w:t>
            </w:r>
            <w:r w:rsidRPr="0048411A">
              <w:rPr>
                <w:bCs/>
                <w:sz w:val="22"/>
                <w:szCs w:val="22"/>
                <w:shd w:val="clear" w:color="auto" w:fill="FFFFFF"/>
              </w:rPr>
              <w:t xml:space="preserve">ea. / gyak. </w:t>
            </w:r>
            <w:r w:rsidRPr="0048411A">
              <w:rPr>
                <w:sz w:val="22"/>
                <w:szCs w:val="22"/>
              </w:rPr>
              <w:t xml:space="preserve">és száma: </w:t>
            </w:r>
            <w:r w:rsidRPr="0048411A">
              <w:rPr>
                <w:b/>
                <w:bCs/>
                <w:sz w:val="22"/>
                <w:szCs w:val="22"/>
              </w:rPr>
              <w:t xml:space="preserve">2+2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 -</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kurzus során a hallgatók megismerik: az anyagmozgatás fejlődését, a zártláncú komplex anyagáramlási rendszert, az anyagáramlási rendszer struktúráját, a logisztika fogalmát, a logisztikai alapelveket és célokat. Megismerik a logisztikai műveleteket és állapotváltozásokat, valamint a logisztikai rendszer anyag- és információ áramlását, a logisztikai rendszer információs csatornáit, az anyagáram leírásának módjait.</w:t>
            </w:r>
          </w:p>
          <w:p w:rsidR="0048411A" w:rsidRPr="0048411A" w:rsidRDefault="0048411A" w:rsidP="0048411A">
            <w:pPr>
              <w:ind w:left="34"/>
              <w:jc w:val="both"/>
              <w:rPr>
                <w:sz w:val="22"/>
                <w:szCs w:val="22"/>
              </w:rPr>
            </w:pPr>
            <w:r w:rsidRPr="0048411A">
              <w:rPr>
                <w:sz w:val="22"/>
                <w:szCs w:val="22"/>
              </w:rPr>
              <w:t>Termelő vállalat logisztikai rendszerének felépítését, a logisztikai stratégiákat.</w:t>
            </w:r>
          </w:p>
          <w:p w:rsidR="0048411A" w:rsidRPr="0048411A" w:rsidRDefault="0048411A" w:rsidP="0048411A">
            <w:pPr>
              <w:ind w:left="34"/>
              <w:jc w:val="both"/>
              <w:rPr>
                <w:sz w:val="22"/>
                <w:szCs w:val="22"/>
              </w:rPr>
            </w:pPr>
            <w:r w:rsidRPr="0048411A">
              <w:rPr>
                <w:sz w:val="22"/>
                <w:szCs w:val="22"/>
              </w:rPr>
              <w:t>Jellegzetes logisztikai alrendszereket: beszerzés, termelés, elosztás, újrahasznosítás.</w:t>
            </w:r>
          </w:p>
          <w:p w:rsidR="0048411A" w:rsidRPr="0048411A" w:rsidRDefault="0048411A" w:rsidP="0048411A">
            <w:pPr>
              <w:ind w:left="34"/>
              <w:jc w:val="both"/>
              <w:rPr>
                <w:sz w:val="22"/>
                <w:szCs w:val="22"/>
              </w:rPr>
            </w:pPr>
            <w:r w:rsidRPr="0048411A">
              <w:rPr>
                <w:sz w:val="22"/>
                <w:szCs w:val="22"/>
              </w:rPr>
              <w:t>A beszerzési logisztika folyamatát: igények meghatározásának módját, az ajánlatkérés és a beszállítók kiválasztásának technikáját, a centralizált és decentralizált beszerzést.</w:t>
            </w:r>
          </w:p>
          <w:p w:rsidR="0048411A" w:rsidRPr="0048411A" w:rsidRDefault="0048411A" w:rsidP="0048411A">
            <w:pPr>
              <w:ind w:left="34"/>
              <w:jc w:val="both"/>
              <w:rPr>
                <w:sz w:val="22"/>
                <w:szCs w:val="22"/>
              </w:rPr>
            </w:pPr>
            <w:r w:rsidRPr="0048411A">
              <w:rPr>
                <w:sz w:val="22"/>
                <w:szCs w:val="22"/>
              </w:rPr>
              <w:t xml:space="preserve">Termelési logisztika folyamatát, stratégiáit. A jellegzetes termelési stratégiákat, az üzemek és raktárak elrendezésének és a szállítóeszközök megválasztásának módszerét. </w:t>
            </w:r>
          </w:p>
          <w:p w:rsidR="0048411A" w:rsidRPr="0048411A" w:rsidRDefault="0048411A" w:rsidP="0048411A">
            <w:pPr>
              <w:ind w:left="34"/>
              <w:jc w:val="both"/>
              <w:rPr>
                <w:sz w:val="22"/>
                <w:szCs w:val="22"/>
              </w:rPr>
            </w:pPr>
            <w:r w:rsidRPr="0048411A">
              <w:rPr>
                <w:sz w:val="22"/>
                <w:szCs w:val="22"/>
              </w:rPr>
              <w:t>Elosztási logisztika folyamatát, stratégiáit. Egységrakomány-képzés, komissiózás folyamatát.</w:t>
            </w:r>
          </w:p>
          <w:p w:rsidR="0048411A" w:rsidRPr="0048411A" w:rsidRDefault="0048411A" w:rsidP="0048411A">
            <w:pPr>
              <w:ind w:left="34"/>
              <w:jc w:val="both"/>
              <w:rPr>
                <w:sz w:val="22"/>
                <w:szCs w:val="22"/>
              </w:rPr>
            </w:pPr>
            <w:r w:rsidRPr="0048411A">
              <w:rPr>
                <w:sz w:val="22"/>
                <w:szCs w:val="22"/>
              </w:rPr>
              <w:t>Újrahasznosítási logisztika folyamatát és stratégiáit.</w:t>
            </w:r>
          </w:p>
          <w:p w:rsidR="0048411A" w:rsidRPr="0048411A" w:rsidRDefault="0048411A" w:rsidP="0048411A">
            <w:pPr>
              <w:ind w:left="34"/>
              <w:jc w:val="both"/>
              <w:rPr>
                <w:sz w:val="22"/>
                <w:szCs w:val="22"/>
              </w:rPr>
            </w:pPr>
            <w:r w:rsidRPr="0048411A">
              <w:rPr>
                <w:sz w:val="22"/>
                <w:szCs w:val="22"/>
              </w:rPr>
              <w:t>Termékazonosítási módszereket és a raktározás folyamatát, továbbá a jellegzetes fejlődési tendenciákat a járműiparban és a logisztikában.</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u w:val="single"/>
              </w:rPr>
            </w:pPr>
            <w:r w:rsidRPr="0048411A">
              <w:rPr>
                <w:sz w:val="22"/>
                <w:szCs w:val="22"/>
                <w:u w:val="single"/>
              </w:rPr>
              <w:t>Kötelező irodalom</w:t>
            </w:r>
            <w:r w:rsidRPr="0048411A">
              <w:rPr>
                <w:sz w:val="22"/>
                <w:szCs w:val="22"/>
              </w:rPr>
              <w:t>:</w:t>
            </w:r>
          </w:p>
          <w:p w:rsidR="0048411A" w:rsidRPr="0048411A" w:rsidRDefault="0048411A" w:rsidP="0048411A">
            <w:pPr>
              <w:ind w:left="360" w:hanging="360"/>
              <w:jc w:val="both"/>
              <w:rPr>
                <w:sz w:val="22"/>
                <w:szCs w:val="22"/>
              </w:rPr>
            </w:pPr>
            <w:r w:rsidRPr="0048411A">
              <w:rPr>
                <w:sz w:val="22"/>
                <w:szCs w:val="22"/>
              </w:rPr>
              <w:t>1.</w:t>
            </w:r>
            <w:r w:rsidRPr="0048411A">
              <w:rPr>
                <w:sz w:val="22"/>
                <w:szCs w:val="22"/>
              </w:rPr>
              <w:tab/>
              <w:t>Cselényi J., Illés B.: Logisztikai rendszerek I. (Miskolci Egyetemi Kiadó, 2004);</w:t>
            </w:r>
          </w:p>
          <w:p w:rsidR="0048411A" w:rsidRPr="0048411A" w:rsidRDefault="0048411A" w:rsidP="0048411A">
            <w:pPr>
              <w:ind w:left="360" w:hanging="360"/>
              <w:jc w:val="both"/>
              <w:rPr>
                <w:sz w:val="22"/>
                <w:szCs w:val="22"/>
              </w:rPr>
            </w:pPr>
            <w:r w:rsidRPr="0048411A">
              <w:rPr>
                <w:sz w:val="22"/>
                <w:szCs w:val="22"/>
              </w:rPr>
              <w:t>2.</w:t>
            </w:r>
            <w:r w:rsidRPr="0048411A">
              <w:rPr>
                <w:sz w:val="22"/>
                <w:szCs w:val="22"/>
              </w:rPr>
              <w:tab/>
              <w:t>Cselényi J., Illés B.: Anyagáramlási rendszerek tervezése és irányítása I. (Miskolci Egyetemi Kiadó, 2006);</w:t>
            </w:r>
          </w:p>
          <w:p w:rsidR="0048411A" w:rsidRPr="0048411A" w:rsidRDefault="0048411A" w:rsidP="0048411A">
            <w:pPr>
              <w:ind w:left="360" w:hanging="360"/>
              <w:jc w:val="both"/>
              <w:rPr>
                <w:sz w:val="22"/>
                <w:szCs w:val="22"/>
              </w:rPr>
            </w:pPr>
            <w:r w:rsidRPr="0048411A">
              <w:rPr>
                <w:sz w:val="22"/>
                <w:szCs w:val="22"/>
              </w:rPr>
              <w:t>3.</w:t>
            </w:r>
            <w:r w:rsidRPr="0048411A">
              <w:rPr>
                <w:sz w:val="22"/>
                <w:szCs w:val="22"/>
              </w:rPr>
              <w:tab/>
              <w:t>Prezenszki J.: Logisztika I. (BME Mérnöktovábbképző Intézet, 1997.)</w:t>
            </w:r>
          </w:p>
          <w:p w:rsidR="0048411A" w:rsidRPr="0048411A" w:rsidRDefault="0048411A" w:rsidP="0048411A">
            <w:pPr>
              <w:rPr>
                <w:sz w:val="22"/>
                <w:szCs w:val="22"/>
              </w:rPr>
            </w:pPr>
          </w:p>
          <w:p w:rsidR="0048411A" w:rsidRPr="0048411A" w:rsidRDefault="0048411A" w:rsidP="0048411A">
            <w:pPr>
              <w:rPr>
                <w:sz w:val="22"/>
                <w:szCs w:val="22"/>
                <w:u w:val="single"/>
              </w:rPr>
            </w:pPr>
            <w:r w:rsidRPr="0048411A">
              <w:rPr>
                <w:sz w:val="22"/>
                <w:szCs w:val="22"/>
                <w:u w:val="single"/>
              </w:rPr>
              <w:t>Ajánlott irodalom</w:t>
            </w:r>
            <w:r w:rsidRPr="0048411A">
              <w:rPr>
                <w:sz w:val="22"/>
                <w:szCs w:val="22"/>
              </w:rPr>
              <w:t>:</w:t>
            </w:r>
          </w:p>
          <w:p w:rsidR="0048411A" w:rsidRPr="0048411A" w:rsidRDefault="0048411A" w:rsidP="0048411A">
            <w:pPr>
              <w:ind w:left="360" w:hanging="360"/>
              <w:jc w:val="both"/>
              <w:rPr>
                <w:sz w:val="24"/>
                <w:szCs w:val="24"/>
              </w:rPr>
            </w:pPr>
            <w:r w:rsidRPr="0048411A">
              <w:rPr>
                <w:sz w:val="22"/>
                <w:szCs w:val="22"/>
              </w:rPr>
              <w:t>1.</w:t>
            </w:r>
            <w:r w:rsidRPr="0048411A">
              <w:rPr>
                <w:sz w:val="22"/>
                <w:szCs w:val="22"/>
              </w:rPr>
              <w:tab/>
              <w:t>Szegedi</w:t>
            </w:r>
            <w:r w:rsidRPr="0048411A">
              <w:rPr>
                <w:sz w:val="24"/>
                <w:szCs w:val="24"/>
              </w:rPr>
              <w:t xml:space="preserve"> Z., Prezenszki J.: Logisztika-menedzsment, Kossuth Kiadó, 2003.</w:t>
            </w:r>
          </w:p>
          <w:p w:rsidR="0048411A" w:rsidRPr="0048411A" w:rsidRDefault="0048411A" w:rsidP="0048411A">
            <w:pPr>
              <w:ind w:left="360" w:hanging="360"/>
              <w:jc w:val="both"/>
              <w:rPr>
                <w:sz w:val="24"/>
                <w:szCs w:val="24"/>
              </w:rPr>
            </w:pPr>
            <w:r w:rsidRPr="0048411A">
              <w:rPr>
                <w:sz w:val="22"/>
                <w:szCs w:val="22"/>
              </w:rPr>
              <w:t>2.</w:t>
            </w:r>
            <w:r w:rsidRPr="0048411A">
              <w:rPr>
                <w:sz w:val="22"/>
                <w:szCs w:val="22"/>
              </w:rPr>
              <w:tab/>
              <w:t>J. Langford: Logistics principles and applications, Sole Press, ISBN-10: 0-07-147224-X, 2007.</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Dr. Illés Béla, </w:t>
            </w:r>
            <w:r w:rsidRPr="0048411A">
              <w:rPr>
                <w:bCs/>
                <w:sz w:val="22"/>
                <w:szCs w:val="22"/>
              </w:rPr>
              <w:t>egyetemi tanár,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xml:space="preserve">: Bálint Richárd, </w:t>
            </w:r>
            <w:r w:rsidRPr="0048411A">
              <w:rPr>
                <w:bCs/>
                <w:sz w:val="22"/>
                <w:szCs w:val="22"/>
              </w:rPr>
              <w:t>adjunktus</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31"/>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Belsőégésű motorok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xml:space="preserve">: </w:t>
            </w:r>
            <w:r w:rsidRPr="0048411A">
              <w:rPr>
                <w:b/>
                <w:sz w:val="22"/>
                <w:szCs w:val="22"/>
              </w:rPr>
              <w:t>Műszaki hőtan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A belsőégésű motorok szerkezeti felépítése, működési elve. A motor fejlesztés történeti áttekintése. A motorokban lezajló termodinamikai folyamatok áttekintése. Indikátor diagramok.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 xml:space="preserve">A belsőégésű motorok üzemanyagai, a hengerben zajló égési folyamatok. </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 xml:space="preserve">Otto motorok keverékképzése, szabályozása. Diesel motorok keverékképzése, szabályozása. </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Üzemanyag-ellátó rendszerek. Karburátorok, injektorok.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A motorok töltetcseréje. Vezérlési rendszerek. Feltöltési módok, turbófeltöltés.</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Motorok kenése. Hűtési rendszerek. Segédberendezések.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Kenőolajak. Üzemanyag és kenőanyagszűrők.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rPr>
                <w:rFonts w:eastAsia="Times New Roman"/>
                <w:color w:val="auto"/>
                <w:sz w:val="22"/>
                <w:szCs w:val="22"/>
                <w:u w:val="single"/>
                <w:lang w:eastAsia="hu-HU"/>
              </w:rPr>
            </w:pPr>
            <w:r w:rsidRPr="0048411A">
              <w:rPr>
                <w:rFonts w:eastAsia="Times New Roman"/>
                <w:color w:val="auto"/>
                <w:sz w:val="22"/>
                <w:szCs w:val="22"/>
                <w:u w:val="single"/>
                <w:lang w:eastAsia="hu-HU"/>
              </w:rPr>
              <w:t>Kötelező irodalom:</w:t>
            </w:r>
          </w:p>
          <w:p w:rsidR="0048411A" w:rsidRPr="0048411A" w:rsidRDefault="0048411A" w:rsidP="0048411A">
            <w:pPr>
              <w:spacing w:after="150"/>
              <w:outlineLvl w:val="1"/>
              <w:rPr>
                <w:sz w:val="22"/>
                <w:szCs w:val="22"/>
              </w:rPr>
            </w:pPr>
            <w:r w:rsidRPr="0048411A">
              <w:rPr>
                <w:sz w:val="22"/>
                <w:szCs w:val="22"/>
              </w:rPr>
              <w:t xml:space="preserve">[1] </w:t>
            </w:r>
            <w:hyperlink r:id="rId18" w:history="1">
              <w:r w:rsidRPr="0048411A">
                <w:rPr>
                  <w:sz w:val="22"/>
                  <w:szCs w:val="22"/>
                </w:rPr>
                <w:t>Kalmár István</w:t>
              </w:r>
            </w:hyperlink>
            <w:r w:rsidRPr="0048411A">
              <w:rPr>
                <w:sz w:val="22"/>
                <w:szCs w:val="22"/>
              </w:rPr>
              <w:t>-</w:t>
            </w:r>
            <w:hyperlink r:id="rId19" w:history="1">
              <w:r w:rsidRPr="0048411A">
                <w:rPr>
                  <w:sz w:val="22"/>
                  <w:szCs w:val="22"/>
                </w:rPr>
                <w:t>Dr. Stukovszky Zsolt</w:t>
              </w:r>
            </w:hyperlink>
            <w:r w:rsidRPr="0048411A">
              <w:rPr>
                <w:sz w:val="22"/>
                <w:szCs w:val="22"/>
              </w:rPr>
              <w:t>: Belsőégésű motorok folyamatai, Műegyetemi kiadó, 1998.</w:t>
            </w:r>
          </w:p>
          <w:p w:rsidR="0048411A" w:rsidRPr="0048411A" w:rsidRDefault="0048411A" w:rsidP="0048411A">
            <w:pPr>
              <w:spacing w:after="150"/>
              <w:outlineLvl w:val="1"/>
              <w:rPr>
                <w:sz w:val="22"/>
                <w:szCs w:val="22"/>
              </w:rPr>
            </w:pPr>
            <w:r w:rsidRPr="0048411A">
              <w:rPr>
                <w:sz w:val="22"/>
                <w:szCs w:val="22"/>
              </w:rPr>
              <w:t>[2] Dezsényi György, Emőd István, Finichiu Liviu, Belsőégésű motorok tervezése és vizsgálata, Tankönyvkiadó, Budapest, 1992</w:t>
            </w:r>
          </w:p>
          <w:p w:rsidR="0048411A" w:rsidRPr="0048411A" w:rsidRDefault="0048411A" w:rsidP="0048411A">
            <w:pPr>
              <w:rPr>
                <w:sz w:val="22"/>
                <w:szCs w:val="22"/>
                <w:u w:val="single"/>
              </w:rPr>
            </w:pPr>
            <w:r w:rsidRPr="0048411A">
              <w:rPr>
                <w:sz w:val="22"/>
                <w:szCs w:val="22"/>
                <w:u w:val="single"/>
              </w:rPr>
              <w:t>Ajánlott irodalom:</w:t>
            </w:r>
          </w:p>
          <w:p w:rsidR="0048411A" w:rsidRPr="0048411A" w:rsidRDefault="0048411A" w:rsidP="0048411A">
            <w:pPr>
              <w:pStyle w:val="Default"/>
              <w:rPr>
                <w:rFonts w:eastAsia="Times New Roman"/>
                <w:color w:val="auto"/>
                <w:sz w:val="22"/>
                <w:szCs w:val="22"/>
                <w:lang w:eastAsia="hu-HU"/>
              </w:rPr>
            </w:pPr>
            <w:r w:rsidRPr="0048411A">
              <w:rPr>
                <w:rFonts w:eastAsia="Times New Roman"/>
                <w:color w:val="auto"/>
                <w:sz w:val="22"/>
                <w:szCs w:val="22"/>
                <w:lang w:eastAsia="hu-HU"/>
              </w:rPr>
              <w:t>[1] Tolvaj Béla: Belsőégésű motorok, Kézirat, Miskolc, 2002</w:t>
            </w:r>
          </w:p>
          <w:p w:rsidR="0048411A" w:rsidRPr="0048411A" w:rsidRDefault="0048411A" w:rsidP="0048411A">
            <w:pPr>
              <w:pStyle w:val="Default"/>
              <w:rPr>
                <w:rFonts w:eastAsia="Times New Roman"/>
                <w:color w:val="auto"/>
                <w:sz w:val="22"/>
                <w:szCs w:val="22"/>
                <w:lang w:eastAsia="hu-HU"/>
              </w:rPr>
            </w:pPr>
            <w:r w:rsidRPr="0048411A">
              <w:rPr>
                <w:rFonts w:eastAsia="Times New Roman"/>
                <w:color w:val="auto"/>
                <w:sz w:val="22"/>
                <w:szCs w:val="22"/>
                <w:lang w:eastAsia="hu-HU"/>
              </w:rPr>
              <w:t>[2] Fülöp Zoltán, Belsőégésű motorok, Tankönyvkiadó, Budapest, 1992.</w:t>
            </w:r>
          </w:p>
          <w:p w:rsidR="0048411A" w:rsidRPr="0048411A" w:rsidRDefault="0048411A" w:rsidP="0048411A">
            <w:pPr>
              <w:pStyle w:val="Default"/>
              <w:jc w:val="both"/>
              <w:rPr>
                <w:sz w:val="22"/>
                <w:szCs w:val="22"/>
              </w:rPr>
            </w:pPr>
            <w:r w:rsidRPr="0048411A">
              <w:t xml:space="preserve">[3] </w:t>
            </w:r>
            <w:hyperlink r:id="rId20" w:history="1">
              <w:r w:rsidRPr="0048411A">
                <w:rPr>
                  <w:sz w:val="22"/>
                  <w:szCs w:val="22"/>
                </w:rPr>
                <w:t>Dr. Kováts Miklós</w:t>
              </w:r>
            </w:hyperlink>
            <w:r w:rsidRPr="0048411A">
              <w:rPr>
                <w:sz w:val="22"/>
                <w:szCs w:val="22"/>
              </w:rPr>
              <w:t xml:space="preserve">: Turbófeltöltés alkalmazása járműmotoroknál, </w:t>
            </w:r>
            <w:hyperlink r:id="rId21" w:history="1">
              <w:r w:rsidRPr="0048411A">
                <w:rPr>
                  <w:sz w:val="22"/>
                  <w:szCs w:val="22"/>
                </w:rPr>
                <w:t>Maróti Könyvkiadó</w:t>
              </w:r>
            </w:hyperlink>
            <w:r w:rsidRPr="0048411A">
              <w:rPr>
                <w:sz w:val="22"/>
                <w:szCs w:val="22"/>
              </w:rPr>
              <w:t>, 2006.</w:t>
            </w:r>
          </w:p>
          <w:p w:rsidR="0048411A" w:rsidRPr="0048411A" w:rsidRDefault="0048411A" w:rsidP="0048411A">
            <w:pPr>
              <w:pStyle w:val="Default"/>
              <w:rPr>
                <w:rFonts w:eastAsia="Times New Roman"/>
                <w:color w:val="auto"/>
                <w:sz w:val="22"/>
                <w:szCs w:val="22"/>
                <w:lang w:eastAsia="hu-HU"/>
              </w:rPr>
            </w:pPr>
            <w:r w:rsidRPr="0048411A">
              <w:t xml:space="preserve">[4] </w:t>
            </w:r>
            <w:hyperlink r:id="rId22" w:history="1">
              <w:r w:rsidRPr="0048411A">
                <w:rPr>
                  <w:sz w:val="22"/>
                  <w:szCs w:val="22"/>
                </w:rPr>
                <w:t>Robert Bosch GmbH szerzői kollektíva</w:t>
              </w:r>
            </w:hyperlink>
            <w:r w:rsidRPr="0048411A">
              <w:rPr>
                <w:sz w:val="22"/>
                <w:szCs w:val="22"/>
              </w:rPr>
              <w:t xml:space="preserve">: Common Rail befecskendező rendszerek, </w:t>
            </w:r>
            <w:hyperlink r:id="rId23" w:history="1">
              <w:r w:rsidRPr="0048411A">
                <w:rPr>
                  <w:sz w:val="22"/>
                  <w:szCs w:val="22"/>
                </w:rPr>
                <w:t>Maróti Könyvkiadó</w:t>
              </w:r>
            </w:hyperlink>
            <w:r w:rsidRPr="0048411A">
              <w:rPr>
                <w:sz w:val="22"/>
                <w:szCs w:val="22"/>
              </w:rPr>
              <w:t>.</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Bolló Betti,</w:t>
            </w:r>
            <w:r w:rsidRPr="0048411A">
              <w:rPr>
                <w:sz w:val="22"/>
                <w:szCs w:val="22"/>
              </w:rPr>
              <w:t xml:space="preserve"> adjunktus,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Mátrai Zsolt, </w:t>
            </w:r>
            <w:r w:rsidRPr="0048411A">
              <w:rPr>
                <w:sz w:val="22"/>
                <w:szCs w:val="22"/>
              </w:rPr>
              <w:t>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9019" w:type="dxa"/>
        <w:tblInd w:w="1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88" w:type="dxa"/>
          <w:bottom w:w="57" w:type="dxa"/>
        </w:tblCellMar>
        <w:tblLook w:val="04A0" w:firstRow="1" w:lastRow="0" w:firstColumn="1" w:lastColumn="0" w:noHBand="0" w:noVBand="1"/>
      </w:tblPr>
      <w:tblGrid>
        <w:gridCol w:w="6919"/>
        <w:gridCol w:w="2100"/>
      </w:tblGrid>
      <w:tr w:rsidR="0048411A" w:rsidRPr="0048411A" w:rsidTr="0048411A">
        <w:tc>
          <w:tcPr>
            <w:tcW w:w="69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E07E8B">
            <w:pPr>
              <w:rPr>
                <w:b/>
                <w:sz w:val="22"/>
                <w:szCs w:val="22"/>
              </w:rPr>
            </w:pPr>
            <w:r w:rsidRPr="0048411A">
              <w:rPr>
                <w:b/>
                <w:sz w:val="22"/>
                <w:szCs w:val="22"/>
              </w:rPr>
              <w:lastRenderedPageBreak/>
              <w:t xml:space="preserve">Tantárgy neve:  </w:t>
            </w:r>
            <w:r w:rsidR="00E07E8B" w:rsidRPr="00E07E8B">
              <w:rPr>
                <w:b/>
                <w:sz w:val="22"/>
                <w:szCs w:val="22"/>
              </w:rPr>
              <w:t>Autóipari megmunkálási eljárások</w:t>
            </w:r>
            <w:r w:rsidR="00E07E8B" w:rsidRPr="0048411A">
              <w:rPr>
                <w:b/>
                <w:sz w:val="22"/>
                <w:szCs w:val="22"/>
              </w:rPr>
              <w:t xml:space="preserve"> </w:t>
            </w:r>
          </w:p>
        </w:tc>
        <w:tc>
          <w:tcPr>
            <w:tcW w:w="210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b/>
                <w:sz w:val="22"/>
                <w:szCs w:val="22"/>
              </w:rPr>
              <w:t>Kreditszáma: 4</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sz w:val="22"/>
                <w:szCs w:val="22"/>
              </w:rPr>
            </w:pPr>
            <w:r w:rsidRPr="0048411A">
              <w:rPr>
                <w:sz w:val="22"/>
                <w:szCs w:val="22"/>
              </w:rPr>
              <w:t xml:space="preserve">A tanóra típusa: </w:t>
            </w:r>
            <w:r w:rsidRPr="0048411A">
              <w:rPr>
                <w:b/>
                <w:sz w:val="22"/>
                <w:szCs w:val="22"/>
                <w:shd w:val="clear" w:color="auto" w:fill="FFFF00"/>
              </w:rPr>
              <w:t>ea</w:t>
            </w:r>
            <w:r w:rsidRPr="0048411A">
              <w:rPr>
                <w:sz w:val="22"/>
                <w:szCs w:val="22"/>
                <w:shd w:val="clear" w:color="auto" w:fill="FFFF00"/>
              </w:rPr>
              <w:t>. / szem. / gyak. / konz.</w:t>
            </w:r>
            <w:r w:rsidRPr="0048411A">
              <w:rPr>
                <w:sz w:val="22"/>
                <w:szCs w:val="22"/>
              </w:rPr>
              <w:t xml:space="preserve"> és száma: </w:t>
            </w:r>
            <w:r w:rsidRPr="0048411A">
              <w:rPr>
                <w:b/>
                <w:sz w:val="22"/>
                <w:szCs w:val="22"/>
              </w:rPr>
              <w:t xml:space="preserve">2ea/2gy </w:t>
            </w:r>
            <w:r w:rsidRPr="0048411A">
              <w:rPr>
                <w:sz w:val="22"/>
                <w:szCs w:val="22"/>
              </w:rPr>
              <w:t>az adott félévben</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rPr>
                <w:sz w:val="22"/>
                <w:szCs w:val="22"/>
              </w:rPr>
            </w:pPr>
            <w:r w:rsidRPr="0048411A">
              <w:rPr>
                <w:sz w:val="22"/>
                <w:szCs w:val="22"/>
              </w:rPr>
              <w:t xml:space="preserve">A tantárgy tantervi helye (hányadik félév): </w:t>
            </w:r>
            <w:r w:rsidRPr="0048411A">
              <w:rPr>
                <w:b/>
                <w:sz w:val="22"/>
                <w:szCs w:val="22"/>
              </w:rPr>
              <w:t>4</w:t>
            </w:r>
          </w:p>
        </w:tc>
      </w:tr>
      <w:tr w:rsidR="0048411A" w:rsidRPr="0048411A" w:rsidTr="0048411A">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Gépgyártástechnológia alapjai</w:t>
            </w:r>
          </w:p>
        </w:tc>
      </w:tr>
      <w:tr w:rsidR="0048411A" w:rsidRPr="0048411A" w:rsidTr="0048411A">
        <w:tc>
          <w:tcPr>
            <w:tcW w:w="9018"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tcPr>
          <w:p w:rsidR="0048411A" w:rsidRPr="0048411A" w:rsidRDefault="0048411A" w:rsidP="0048411A">
            <w:pPr>
              <w:spacing w:before="60"/>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18"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48411A">
            <w:pPr>
              <w:spacing w:before="60"/>
              <w:jc w:val="both"/>
            </w:pPr>
            <w:r w:rsidRPr="0048411A">
              <w:rPr>
                <w:sz w:val="22"/>
                <w:szCs w:val="22"/>
              </w:rPr>
              <w:t>Az autóiparban alkalmazott megmunkálási eljárások áttekintése. Külső hengeres felületek megmunkálása határozott élű szerszámmal állandó vagy változó keresztmetszetű forgács folyamatos vagy szakaszos leválasztásával. Belső hengeres- és síkfelületek megmunkálása egy és többélű szerszámokkal. Külső-, belső és síkfelületek köszörülése és finommegmunkálása. Nyomatékátvivő felületek (ék- és reteszkötések, bordáskötés, sokszögfelületek, stb.) megmunkálása és szerszámai. Menetek megmunkálása határozott élű és abrazív szerszámokkal. Fogazatok megmunkálása (profilozó és lefejtő eljárások) határozott és határozatlan élű szerszámokkal, fogazatok befejező megmunkálásai. Megmunkálási adatok meghatározása, a technológiai adatok optimálása. Speciális eljárások alkalmazása. Jellegzetes járműipari alkatrészek technológiai helyességének szempontjai és megmunkálásuk tervezése.</w:t>
            </w:r>
          </w:p>
          <w:p w:rsidR="0048411A" w:rsidRPr="0048411A" w:rsidRDefault="0048411A" w:rsidP="0048411A">
            <w:pPr>
              <w:ind w:left="34"/>
              <w:rPr>
                <w:sz w:val="22"/>
                <w:szCs w:val="22"/>
              </w:rPr>
            </w:pPr>
          </w:p>
          <w:p w:rsidR="0048411A" w:rsidRPr="0048411A" w:rsidRDefault="0048411A" w:rsidP="0048411A">
            <w:pPr>
              <w:ind w:left="34"/>
              <w:jc w:val="both"/>
            </w:pPr>
            <w:r w:rsidRPr="0048411A">
              <w:rPr>
                <w:sz w:val="22"/>
                <w:szCs w:val="22"/>
              </w:rPr>
              <w:t>A tantárgy anyagának elsajátításával a hallgatók megismerik a különböző geometriájú alkatrészek előállításának jellegzetes eljárásait és a járműgyártásban leggyakrabban használatos megmunkálási eljárásokat, ezáltal képessé válnak a járműgyártásban használatos gyártóberendezések és rendszerek komplex áttekintésére.</w:t>
            </w:r>
          </w:p>
        </w:tc>
      </w:tr>
      <w:tr w:rsidR="0048411A" w:rsidRPr="0048411A" w:rsidTr="0048411A">
        <w:tc>
          <w:tcPr>
            <w:tcW w:w="9018"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vAlign w:val="center"/>
          </w:tcPr>
          <w:p w:rsidR="0048411A" w:rsidRPr="0048411A" w:rsidRDefault="0048411A" w:rsidP="0048411A">
            <w:pPr>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18"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48411A">
            <w:pPr>
              <w:ind w:left="34"/>
              <w:jc w:val="both"/>
              <w:rPr>
                <w:sz w:val="22"/>
                <w:szCs w:val="22"/>
              </w:rPr>
            </w:pPr>
            <w:r w:rsidRPr="0048411A">
              <w:rPr>
                <w:sz w:val="22"/>
                <w:szCs w:val="22"/>
              </w:rPr>
              <w:t>Kötelező irodalom:</w:t>
            </w:r>
          </w:p>
          <w:p w:rsidR="0048411A" w:rsidRPr="0048411A" w:rsidRDefault="0048411A" w:rsidP="0048411A">
            <w:pPr>
              <w:ind w:left="63" w:hanging="29"/>
              <w:jc w:val="both"/>
              <w:rPr>
                <w:sz w:val="22"/>
                <w:szCs w:val="22"/>
              </w:rPr>
            </w:pPr>
            <w:r w:rsidRPr="0048411A">
              <w:rPr>
                <w:sz w:val="22"/>
                <w:szCs w:val="22"/>
              </w:rPr>
              <w:t>1. Fridrik L.: Forgácsolás I. (Forgácsoláselmélet) Miskolci Egyetemi Kiadó, 2011</w:t>
            </w:r>
          </w:p>
          <w:p w:rsidR="0048411A" w:rsidRPr="0048411A" w:rsidRDefault="0048411A" w:rsidP="0048411A">
            <w:pPr>
              <w:ind w:left="34"/>
              <w:jc w:val="both"/>
              <w:rPr>
                <w:sz w:val="22"/>
                <w:szCs w:val="22"/>
              </w:rPr>
            </w:pPr>
            <w:r w:rsidRPr="0048411A">
              <w:rPr>
                <w:sz w:val="22"/>
                <w:szCs w:val="22"/>
              </w:rPr>
              <w:t>2. Gribovszki László: Gépipari megmunkálások Tankönykiadó, Budapest, 1977.</w:t>
            </w:r>
          </w:p>
          <w:p w:rsidR="0048411A" w:rsidRPr="0048411A" w:rsidRDefault="0048411A" w:rsidP="0048411A">
            <w:pPr>
              <w:ind w:left="34"/>
              <w:jc w:val="both"/>
              <w:rPr>
                <w:sz w:val="22"/>
                <w:szCs w:val="22"/>
              </w:rPr>
            </w:pPr>
            <w:r w:rsidRPr="0048411A">
              <w:rPr>
                <w:sz w:val="22"/>
                <w:szCs w:val="22"/>
              </w:rPr>
              <w:t>3. Dudás Illés : Gépgyártástechnológia III. Miskolci Egyetemi Kiadó, 2003.</w:t>
            </w:r>
          </w:p>
          <w:p w:rsidR="0048411A" w:rsidRPr="0048411A" w:rsidRDefault="0048411A" w:rsidP="0048411A">
            <w:pPr>
              <w:ind w:left="34"/>
              <w:jc w:val="both"/>
              <w:rPr>
                <w:sz w:val="22"/>
                <w:szCs w:val="22"/>
              </w:rPr>
            </w:pPr>
          </w:p>
          <w:p w:rsidR="0048411A" w:rsidRPr="0048411A" w:rsidRDefault="0048411A" w:rsidP="0048411A">
            <w:pPr>
              <w:ind w:left="34"/>
              <w:jc w:val="both"/>
              <w:rPr>
                <w:sz w:val="22"/>
                <w:szCs w:val="22"/>
              </w:rPr>
            </w:pPr>
            <w:r w:rsidRPr="0048411A">
              <w:rPr>
                <w:sz w:val="22"/>
                <w:szCs w:val="22"/>
              </w:rPr>
              <w:t>Ajánlott irodalom:</w:t>
            </w:r>
          </w:p>
          <w:p w:rsidR="0048411A" w:rsidRPr="0048411A" w:rsidRDefault="0048411A" w:rsidP="0048411A">
            <w:pPr>
              <w:ind w:left="317" w:hanging="283"/>
              <w:jc w:val="both"/>
            </w:pPr>
            <w:r w:rsidRPr="0048411A">
              <w:rPr>
                <w:sz w:val="22"/>
                <w:szCs w:val="22"/>
              </w:rPr>
              <w:t>1. Hassan El-Hofy: Advanced Machining Processes, McGraw-Hill Professional, 2005., ISBN 9780071453349</w:t>
            </w:r>
          </w:p>
          <w:p w:rsidR="0048411A" w:rsidRPr="0048411A" w:rsidRDefault="0048411A" w:rsidP="0048411A">
            <w:pPr>
              <w:ind w:left="317" w:hanging="283"/>
              <w:jc w:val="both"/>
            </w:pPr>
            <w:r w:rsidRPr="0048411A">
              <w:rPr>
                <w:sz w:val="22"/>
                <w:szCs w:val="22"/>
              </w:rPr>
              <w:t>2. Bali, J.: Forgácsolás, Tankönyvkiadó, Budapest, 1985.</w:t>
            </w:r>
          </w:p>
          <w:p w:rsidR="0048411A" w:rsidRPr="0048411A" w:rsidRDefault="0048411A" w:rsidP="0048411A">
            <w:pPr>
              <w:ind w:left="317" w:hanging="283"/>
              <w:jc w:val="both"/>
            </w:pPr>
            <w:r w:rsidRPr="0048411A">
              <w:rPr>
                <w:sz w:val="22"/>
                <w:szCs w:val="22"/>
              </w:rPr>
              <w:t>3. Angyal Béla - Cverencz János - Pópity Sándor: Forgácsolástechnológiai táblázatok. Műszaki Könyvkiadó, Bp. 1971</w:t>
            </w:r>
          </w:p>
        </w:tc>
      </w:tr>
      <w:tr w:rsidR="0048411A" w:rsidRPr="0048411A" w:rsidTr="0048411A">
        <w:trPr>
          <w:trHeight w:val="338"/>
        </w:trPr>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Kundrák János, egyetemi tanár, DSc</w:t>
            </w:r>
          </w:p>
        </w:tc>
      </w:tr>
      <w:tr w:rsidR="0048411A" w:rsidRPr="0048411A" w:rsidTr="0048411A">
        <w:trPr>
          <w:trHeight w:val="337"/>
        </w:trPr>
        <w:tc>
          <w:tcPr>
            <w:tcW w:w="9018"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Deszpoth István, mérnöktanár; Sztankovics István, egyetemi tanársegéd</w:t>
            </w:r>
          </w:p>
        </w:tc>
      </w:tr>
    </w:tbl>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Gépjárművek és mobil gépek II.</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4</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A tanóra típusa</w:t>
            </w:r>
            <w:r w:rsidRPr="0048411A">
              <w:rPr>
                <w:sz w:val="22"/>
                <w:szCs w:val="22"/>
                <w:shd w:val="clear" w:color="auto" w:fill="FFFFFF"/>
              </w:rPr>
              <w:t xml:space="preserve">: </w:t>
            </w:r>
            <w:r w:rsidRPr="0048411A">
              <w:rPr>
                <w:bCs/>
                <w:sz w:val="22"/>
                <w:szCs w:val="22"/>
                <w:shd w:val="clear" w:color="auto" w:fill="FFFFFF"/>
              </w:rPr>
              <w:t>ea. / gyak</w:t>
            </w:r>
            <w:r w:rsidRPr="0048411A">
              <w:rPr>
                <w:b/>
                <w:bCs/>
                <w:sz w:val="22"/>
                <w:szCs w:val="22"/>
                <w:shd w:val="clear" w:color="auto" w:fill="FFFFFF"/>
              </w:rPr>
              <w:t xml:space="preserve">. </w:t>
            </w:r>
            <w:r w:rsidRPr="0048411A">
              <w:rPr>
                <w:sz w:val="22"/>
                <w:szCs w:val="22"/>
              </w:rPr>
              <w:t xml:space="preserve">és száma: </w:t>
            </w:r>
            <w:r w:rsidRPr="0048411A">
              <w:rPr>
                <w:b/>
                <w:bCs/>
                <w:sz w:val="22"/>
                <w:szCs w:val="22"/>
              </w:rPr>
              <w:t xml:space="preserve">2 + 2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5.</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E07E8B">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w:t>
            </w:r>
            <w:r w:rsidR="00E07E8B">
              <w:rPr>
                <w:b/>
                <w:bCs/>
                <w:sz w:val="22"/>
                <w:szCs w:val="22"/>
              </w:rPr>
              <w:t xml:space="preserve"> </w:t>
            </w:r>
            <w:r w:rsidR="00E07E8B" w:rsidRPr="0048411A">
              <w:rPr>
                <w:b/>
                <w:bCs/>
                <w:sz w:val="22"/>
                <w:szCs w:val="22"/>
              </w:rPr>
              <w:t>Gépjárművek és mobil gépek I.</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A tantárgy célja megismertetni a hallgatókat a technológiai és anyagmozgatási folyamatok során alkalmazott mobil gépek működési elvével, szerkezeti felépítésével, üzemtani jellemzőivel és üzemeltetési kérdéseivel, illetve a kezelt anyagok tulajdonságaival. A kurzus során a hallgatók képessé válnak a mobil gépek működésének megértésére és üzemeltetési problémáinak felismerésére, illetve kezelésére.</w:t>
            </w:r>
          </w:p>
          <w:p w:rsidR="0048411A" w:rsidRPr="0048411A" w:rsidRDefault="0048411A" w:rsidP="0048411A">
            <w:pPr>
              <w:ind w:left="34"/>
              <w:jc w:val="both"/>
              <w:rPr>
                <w:sz w:val="22"/>
                <w:szCs w:val="22"/>
              </w:rPr>
            </w:pPr>
            <w:r w:rsidRPr="0048411A">
              <w:rPr>
                <w:sz w:val="22"/>
                <w:szCs w:val="22"/>
              </w:rPr>
              <w:t>A földmunkagépek jellegzetes típusai; gumikerekes-, lánctalpas- és ponton kivitelű markológépek, homlokrakodógépek, dózerek, lánctalpas rakodógépek, dömperek, köteles kotrógépek, szkréperek és teleszkópos rakodógépek. A berendezések működési elve, üzemtani jellemzői, hajtástechnikai rendszerei, üzemeltetési kérdései, alkalmazási területük. Ömlesztett anyagok jellemzői és viselkedésük.</w:t>
            </w:r>
          </w:p>
          <w:p w:rsidR="0048411A" w:rsidRPr="0048411A" w:rsidRDefault="0048411A" w:rsidP="0048411A">
            <w:pPr>
              <w:ind w:left="34"/>
              <w:jc w:val="both"/>
              <w:rPr>
                <w:sz w:val="22"/>
                <w:szCs w:val="22"/>
              </w:rPr>
            </w:pPr>
            <w:r w:rsidRPr="0048411A">
              <w:rPr>
                <w:sz w:val="22"/>
                <w:szCs w:val="22"/>
              </w:rPr>
              <w:t>Építőipari mobil berendezések típusai; beton- és aszfaltterítőgépek, aszfalt bedolgozógépek, mixerautók, betonkeverő berendezések, betonszivattyú felépítményes mobilgépek és építőipari toronydaruk. A berendezések működési elve, üzemtani jellemzői, üzemeltetési kérdései. Útburkolati anyagok előállítása és jellemzői.</w:t>
            </w:r>
          </w:p>
          <w:p w:rsidR="0048411A" w:rsidRPr="0048411A" w:rsidRDefault="0048411A" w:rsidP="0048411A">
            <w:pPr>
              <w:ind w:left="34"/>
              <w:jc w:val="both"/>
              <w:rPr>
                <w:sz w:val="22"/>
                <w:szCs w:val="22"/>
              </w:rPr>
            </w:pPr>
            <w:r w:rsidRPr="0048411A">
              <w:rPr>
                <w:sz w:val="22"/>
                <w:szCs w:val="22"/>
              </w:rPr>
              <w:t>Anyagmozgató gépek csoportosítása, felosztása. Szakaszos működésű anyagmozgatógépek; daruk, emelőtargoncák, szállítótargoncák, raktári felrakógépek, függősínpályás anyagmozgató berendezések működése, szerkezeti kialakítása, üzemtani jellemzői. Automatizált anyagmozgató rendszerek működése és üzemeltetési kérdései.</w:t>
            </w:r>
          </w:p>
          <w:p w:rsidR="0048411A" w:rsidRPr="0048411A" w:rsidRDefault="0048411A" w:rsidP="0048411A">
            <w:pPr>
              <w:ind w:left="34"/>
              <w:jc w:val="both"/>
              <w:rPr>
                <w:sz w:val="22"/>
                <w:szCs w:val="22"/>
              </w:rPr>
            </w:pPr>
            <w:r w:rsidRPr="0048411A">
              <w:rPr>
                <w:sz w:val="22"/>
                <w:szCs w:val="22"/>
              </w:rPr>
              <w:t>Folyamatos működésű anyagmozgatógépek; görgőspályák, konvejorok, szállítószalagok felépítése, működési elve, szerkezeti elemei és üzemtani jellemzői. Ömlesztett anyagok folyamatos szállítóberendezései.</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rPr>
            </w:pPr>
            <w:r w:rsidRPr="0048411A">
              <w:rPr>
                <w:sz w:val="22"/>
                <w:szCs w:val="22"/>
                <w:u w:val="single"/>
              </w:rPr>
              <w:t>Kötelező irodalom</w:t>
            </w:r>
            <w:r w:rsidRPr="0048411A">
              <w:rPr>
                <w:sz w:val="22"/>
                <w:szCs w:val="22"/>
              </w:rPr>
              <w:t>:</w:t>
            </w:r>
          </w:p>
          <w:p w:rsidR="0048411A" w:rsidRPr="0048411A" w:rsidRDefault="0048411A" w:rsidP="0048411A">
            <w:pPr>
              <w:pStyle w:val="Listaszerbekezds"/>
              <w:ind w:left="360" w:hanging="360"/>
            </w:pPr>
            <w:r w:rsidRPr="0048411A">
              <w:t>1.</w:t>
            </w:r>
            <w:r w:rsidRPr="0048411A">
              <w:tab/>
              <w:t>Kulcsár, B.: Járművek és mobil gépek II., Elektronikus jegyzet 2009.</w:t>
            </w:r>
          </w:p>
          <w:p w:rsidR="0048411A" w:rsidRPr="0048411A" w:rsidRDefault="0048411A" w:rsidP="0048411A">
            <w:pPr>
              <w:pStyle w:val="Listaszerbekezds"/>
              <w:ind w:left="360" w:hanging="360"/>
            </w:pPr>
            <w:r w:rsidRPr="0048411A">
              <w:t>2.</w:t>
            </w:r>
            <w:r w:rsidRPr="0048411A">
              <w:tab/>
              <w:t>Lévai I.: Anyagmozgatás és gépei I., Bp. 1993, Nemzeti Tankönyvkiadó</w:t>
            </w:r>
          </w:p>
          <w:p w:rsidR="0048411A" w:rsidRPr="0048411A" w:rsidRDefault="0048411A" w:rsidP="0048411A">
            <w:pPr>
              <w:pStyle w:val="Listaszerbekezds"/>
              <w:ind w:left="360" w:hanging="360"/>
            </w:pPr>
            <w:r w:rsidRPr="0048411A">
              <w:t>3.</w:t>
            </w:r>
            <w:r w:rsidRPr="0048411A">
              <w:tab/>
              <w:t>Cselényi J., Lévai I.: Anyagmozgatás és gépei II., Bp. 1993, Nemzeti Tankönyvkiadó</w:t>
            </w:r>
          </w:p>
          <w:p w:rsidR="0048411A" w:rsidRPr="0048411A" w:rsidRDefault="0048411A" w:rsidP="0048411A">
            <w:pPr>
              <w:rPr>
                <w:sz w:val="22"/>
                <w:szCs w:val="22"/>
              </w:rPr>
            </w:pPr>
            <w:r w:rsidRPr="0048411A">
              <w:rPr>
                <w:sz w:val="22"/>
                <w:szCs w:val="22"/>
                <w:u w:val="single"/>
              </w:rPr>
              <w:t>Ajánlott irodalom</w:t>
            </w:r>
            <w:r w:rsidRPr="0048411A">
              <w:rPr>
                <w:sz w:val="22"/>
                <w:szCs w:val="22"/>
              </w:rPr>
              <w:t>:</w:t>
            </w:r>
          </w:p>
          <w:p w:rsidR="0048411A" w:rsidRPr="0048411A" w:rsidRDefault="0048411A" w:rsidP="0048411A">
            <w:pPr>
              <w:pStyle w:val="Listaszerbekezds"/>
              <w:ind w:left="360" w:hanging="360"/>
            </w:pPr>
            <w:r w:rsidRPr="0048411A">
              <w:t>1.</w:t>
            </w:r>
            <w:r w:rsidRPr="0048411A">
              <w:tab/>
              <w:t>Felföldi L. (szerk.): Anyagmozgatási kézikönyv. Műszaki Könyvkiadó, Budapest 1975. ISBN 9631004236</w:t>
            </w:r>
          </w:p>
          <w:p w:rsidR="0048411A" w:rsidRPr="0048411A" w:rsidRDefault="0048411A" w:rsidP="0048411A">
            <w:pPr>
              <w:pStyle w:val="Listaszerbekezds"/>
              <w:ind w:left="360" w:hanging="360"/>
            </w:pPr>
            <w:r w:rsidRPr="0048411A">
              <w:t>2.</w:t>
            </w:r>
            <w:r w:rsidRPr="0048411A">
              <w:tab/>
              <w:t>Kuliwiec, R. A.: Materials handling handbook, John Wiley and sons, New York, 1985.</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Dr. Telek Péter, </w:t>
            </w:r>
            <w:r w:rsidRPr="0048411A">
              <w:rPr>
                <w:bCs/>
                <w:sz w:val="22"/>
                <w:szCs w:val="22"/>
              </w:rPr>
              <w:t>adjunktus,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w:t>
            </w:r>
          </w:p>
        </w:tc>
      </w:tr>
    </w:tbl>
    <w:p w:rsidR="0048411A" w:rsidRPr="0048411A" w:rsidRDefault="0048411A" w:rsidP="0048411A">
      <w:pPr>
        <w:spacing w:after="200" w:line="276" w:lineRule="auto"/>
      </w:pPr>
    </w:p>
    <w:p w:rsidR="0048411A" w:rsidRPr="0048411A" w:rsidRDefault="0048411A" w:rsidP="0048411A"/>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Hajtástechnika</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2+2 óra/hét</w:t>
            </w:r>
            <w:r w:rsidRPr="0048411A">
              <w:rPr>
                <w:sz w:val="22"/>
                <w:szCs w:val="22"/>
              </w:rPr>
              <w:t xml:space="preserve"> 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xml:space="preserve">: </w:t>
            </w:r>
            <w:r w:rsidRPr="0048411A">
              <w:rPr>
                <w:b/>
                <w:sz w:val="22"/>
                <w:szCs w:val="22"/>
              </w:rPr>
              <w:t>Járművek és mobil gépek I., Hajtáselemek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i/>
                <w:sz w:val="22"/>
                <w:szCs w:val="22"/>
              </w:rPr>
            </w:pPr>
            <w:r w:rsidRPr="0048411A">
              <w:rPr>
                <w:i/>
                <w:sz w:val="22"/>
                <w:szCs w:val="22"/>
              </w:rPr>
              <w:t>A tantárgy feladata:</w:t>
            </w:r>
          </w:p>
          <w:p w:rsidR="0048411A" w:rsidRPr="0048411A" w:rsidRDefault="0048411A" w:rsidP="0048411A">
            <w:pPr>
              <w:ind w:left="34"/>
              <w:rPr>
                <w:sz w:val="22"/>
                <w:szCs w:val="22"/>
              </w:rPr>
            </w:pPr>
            <w:r w:rsidRPr="0048411A">
              <w:rPr>
                <w:sz w:val="22"/>
                <w:szCs w:val="22"/>
              </w:rPr>
              <w:t>A tantárgy ismerteti a korszerű gépjárművekben kerekeket meghajtó és egyéb hajtásokban gyakran alkalmazott rendszereket és azok részegységeit. A hallgatók megismerkednek az egyes elemek és egységek kombinálási lehetőségeivel, az azokból kialakítható rendszerekkel és a rendszerek működési elveivel. A témakörökhöz kapcsolódóan egyéni kutatásokat végeznek, mérési módszereket sajátítanak el és alkalmaznak.</w:t>
            </w:r>
          </w:p>
          <w:p w:rsidR="0048411A" w:rsidRPr="0048411A" w:rsidRDefault="0048411A" w:rsidP="0048411A">
            <w:pPr>
              <w:ind w:left="34"/>
              <w:rPr>
                <w:sz w:val="22"/>
                <w:szCs w:val="22"/>
              </w:rPr>
            </w:pPr>
            <w:r w:rsidRPr="0048411A">
              <w:rPr>
                <w:i/>
                <w:sz w:val="22"/>
                <w:szCs w:val="22"/>
              </w:rPr>
              <w:t>A tantárgy leírása</w:t>
            </w:r>
            <w:r w:rsidRPr="0048411A">
              <w:rPr>
                <w:sz w:val="22"/>
                <w:szCs w:val="22"/>
              </w:rPr>
              <w:t>:</w:t>
            </w:r>
          </w:p>
          <w:p w:rsidR="0048411A" w:rsidRPr="0048411A" w:rsidRDefault="0048411A" w:rsidP="0048411A">
            <w:pPr>
              <w:ind w:left="34"/>
              <w:rPr>
                <w:sz w:val="22"/>
                <w:szCs w:val="22"/>
              </w:rPr>
            </w:pPr>
            <w:r w:rsidRPr="0048411A">
              <w:rPr>
                <w:sz w:val="22"/>
                <w:szCs w:val="22"/>
              </w:rPr>
              <w:t>Fogaskerék-hajtóművek, mechanikus nyomatékváltók, hidrodinamikus nyomatékváltók. Közlőelemes hajtások, fokozatmentes közlőelemes nyomatékváltók. Tengelykapcsolók, lemezes tengelykapcsolók, tárcsás tengelykapcsolók alkalmazása. Automatikus tengelykapcsolók, röpsúlyos tengelykapcsolók, röpsúlyos lemezes tengelykapcsolók, hidraulikus működtetésű automatizált tengelykapcsolók. Aktuátorok, mozgató mechanizmusok. Kardánhajtások, rugalmas hajtások. Osztóművek, differenciálművek. Kombinált hajtások, belsőégésű motor-villamos forgógép kombinációk, belsőégésű motor-hidraulikus hajtás kombinációk, villamos, pneumatikus és hidraulikus energiavisszanyerő-rendszerek.</w:t>
            </w:r>
          </w:p>
          <w:p w:rsidR="0048411A" w:rsidRPr="0048411A" w:rsidRDefault="0048411A" w:rsidP="0048411A">
            <w:pPr>
              <w:rPr>
                <w:i/>
                <w:sz w:val="22"/>
                <w:szCs w:val="22"/>
              </w:rPr>
            </w:pPr>
            <w:r w:rsidRPr="0048411A">
              <w:rPr>
                <w:i/>
                <w:sz w:val="22"/>
                <w:szCs w:val="22"/>
              </w:rPr>
              <w:t>A hallgatók egyéb feladatai:</w:t>
            </w:r>
          </w:p>
          <w:p w:rsidR="0048411A" w:rsidRPr="0048411A" w:rsidRDefault="0048411A" w:rsidP="0048411A">
            <w:pPr>
              <w:rPr>
                <w:sz w:val="22"/>
                <w:szCs w:val="22"/>
              </w:rPr>
            </w:pPr>
            <w:r w:rsidRPr="0048411A">
              <w:rPr>
                <w:sz w:val="22"/>
                <w:szCs w:val="22"/>
              </w:rPr>
              <w:t>1 előadás a félév folyamán, egyéni felkészülés alapján, 1 tervezési feladat</w:t>
            </w:r>
          </w:p>
          <w:p w:rsidR="0048411A" w:rsidRPr="0048411A" w:rsidRDefault="0048411A" w:rsidP="0048411A">
            <w:pPr>
              <w:ind w:left="34"/>
              <w:rPr>
                <w:sz w:val="22"/>
                <w:szCs w:val="22"/>
              </w:rPr>
            </w:pP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 xml:space="preserve">ajánlott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pStyle w:val="Cmsor1"/>
              <w:numPr>
                <w:ilvl w:val="0"/>
                <w:numId w:val="46"/>
              </w:numPr>
              <w:spacing w:before="0" w:after="0"/>
              <w:rPr>
                <w:rFonts w:ascii="Times New Roman" w:hAnsi="Times New Roman"/>
                <w:b w:val="0"/>
                <w:sz w:val="22"/>
                <w:szCs w:val="22"/>
              </w:rPr>
            </w:pPr>
            <w:r w:rsidRPr="0048411A">
              <w:rPr>
                <w:rFonts w:ascii="Times New Roman" w:hAnsi="Times New Roman"/>
                <w:b w:val="0"/>
                <w:sz w:val="22"/>
                <w:szCs w:val="22"/>
              </w:rPr>
              <w:t>K.Reiff, K. E. Noreikat, K. Borgeest:</w:t>
            </w:r>
            <w:r w:rsidRPr="0048411A">
              <w:rPr>
                <w:rFonts w:ascii="Times New Roman" w:hAnsi="Times New Roman"/>
                <w:b w:val="0"/>
                <w:color w:val="0000FF"/>
                <w:sz w:val="22"/>
                <w:szCs w:val="22"/>
              </w:rPr>
              <w:t xml:space="preserve"> </w:t>
            </w:r>
            <w:r w:rsidRPr="0048411A">
              <w:rPr>
                <w:rFonts w:ascii="Times New Roman" w:hAnsi="Times New Roman"/>
                <w:b w:val="0"/>
                <w:sz w:val="22"/>
                <w:szCs w:val="22"/>
              </w:rPr>
              <w:t>Kraftfahrzeug-Hybridantriebe: Grundlagen, Komponenten, Systeme, Anwendungen, Springer, 2012. ISBN 978-3-8348-0722-9</w:t>
            </w:r>
          </w:p>
          <w:p w:rsidR="0048411A" w:rsidRPr="0048411A" w:rsidRDefault="0048411A" w:rsidP="007C7B78">
            <w:pPr>
              <w:pStyle w:val="Cmsor1"/>
              <w:numPr>
                <w:ilvl w:val="0"/>
                <w:numId w:val="46"/>
              </w:numPr>
              <w:spacing w:before="0" w:after="0"/>
              <w:rPr>
                <w:rFonts w:ascii="Times New Roman" w:hAnsi="Times New Roman"/>
                <w:b w:val="0"/>
                <w:sz w:val="22"/>
                <w:szCs w:val="22"/>
              </w:rPr>
            </w:pPr>
            <w:r w:rsidRPr="0048411A">
              <w:rPr>
                <w:rFonts w:ascii="Times New Roman" w:hAnsi="Times New Roman"/>
                <w:b w:val="0"/>
                <w:sz w:val="22"/>
                <w:szCs w:val="22"/>
              </w:rPr>
              <w:t>W.Klement: Fahrzeuggetriebe, Karl Hanser Verlag München, 2011, ISBN 978-3-466-42600-9</w:t>
            </w:r>
          </w:p>
          <w:p w:rsidR="0048411A" w:rsidRPr="0048411A" w:rsidRDefault="0048411A" w:rsidP="007C7B78">
            <w:pPr>
              <w:pStyle w:val="Cmsor1"/>
              <w:numPr>
                <w:ilvl w:val="0"/>
                <w:numId w:val="46"/>
              </w:numPr>
              <w:spacing w:before="0" w:after="0"/>
              <w:rPr>
                <w:rFonts w:ascii="Times New Roman" w:hAnsi="Times New Roman"/>
                <w:b w:val="0"/>
                <w:sz w:val="22"/>
                <w:szCs w:val="22"/>
              </w:rPr>
            </w:pPr>
            <w:r w:rsidRPr="0048411A">
              <w:rPr>
                <w:rFonts w:ascii="Times New Roman" w:hAnsi="Times New Roman"/>
                <w:b w:val="0"/>
                <w:sz w:val="22"/>
                <w:szCs w:val="22"/>
              </w:rPr>
              <w:t>Zinner György: Gépjárművek erőátviteli berendezései, Tankönyvmester kiadó, 2005</w:t>
            </w:r>
          </w:p>
          <w:p w:rsidR="0048411A" w:rsidRPr="0048411A" w:rsidRDefault="0048411A" w:rsidP="007C7B78">
            <w:pPr>
              <w:pStyle w:val="Cmsor1"/>
              <w:numPr>
                <w:ilvl w:val="0"/>
                <w:numId w:val="46"/>
              </w:numPr>
              <w:spacing w:before="0" w:after="0"/>
              <w:rPr>
                <w:rFonts w:ascii="Times New Roman" w:hAnsi="Times New Roman"/>
                <w:b w:val="0"/>
                <w:sz w:val="22"/>
                <w:szCs w:val="22"/>
              </w:rPr>
            </w:pPr>
            <w:r w:rsidRPr="0048411A">
              <w:rPr>
                <w:rFonts w:ascii="Times New Roman" w:hAnsi="Times New Roman"/>
                <w:b w:val="0"/>
                <w:sz w:val="22"/>
                <w:szCs w:val="22"/>
              </w:rPr>
              <w:t>W.Staudt: Gépjárműtchnika, magánkiadás, 2006, ISBN: 9638510803</w:t>
            </w:r>
          </w:p>
          <w:p w:rsidR="0048411A" w:rsidRPr="0048411A" w:rsidRDefault="0048411A" w:rsidP="007C7B78">
            <w:pPr>
              <w:pStyle w:val="Cmsor1"/>
              <w:numPr>
                <w:ilvl w:val="0"/>
                <w:numId w:val="46"/>
              </w:numPr>
              <w:spacing w:before="0" w:after="0"/>
              <w:rPr>
                <w:rFonts w:ascii="Times New Roman" w:hAnsi="Times New Roman"/>
                <w:b w:val="0"/>
                <w:sz w:val="22"/>
                <w:szCs w:val="22"/>
              </w:rPr>
            </w:pPr>
            <w:r w:rsidRPr="0048411A">
              <w:rPr>
                <w:rFonts w:ascii="Times New Roman" w:hAnsi="Times New Roman"/>
                <w:b w:val="0"/>
                <w:sz w:val="22"/>
                <w:szCs w:val="22"/>
              </w:rPr>
              <w:t>R.Wahner, B. Goldberg, J.Schinker: Scooter Technik, Motoretta Verlag, 2004, ISBN 3-9807857-2-6</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Bihari Zoltán,</w:t>
            </w:r>
            <w:r w:rsidRPr="0048411A">
              <w:rPr>
                <w:sz w:val="22"/>
                <w:szCs w:val="22"/>
              </w:rPr>
              <w:t xml:space="preserve"> adjunktus,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r w:rsidRPr="0048411A">
        <w:br w:type="page"/>
      </w:r>
    </w:p>
    <w:tbl>
      <w:tblPr>
        <w:tblW w:w="9019"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88" w:type="dxa"/>
          <w:bottom w:w="57" w:type="dxa"/>
        </w:tblCellMar>
        <w:tblLook w:val="04A0" w:firstRow="1" w:lastRow="0" w:firstColumn="1" w:lastColumn="0" w:noHBand="0" w:noVBand="1"/>
      </w:tblPr>
      <w:tblGrid>
        <w:gridCol w:w="6927"/>
        <w:gridCol w:w="2092"/>
      </w:tblGrid>
      <w:tr w:rsidR="0048411A" w:rsidRPr="0048411A" w:rsidTr="0048411A">
        <w:trPr>
          <w:jc w:val="center"/>
        </w:trPr>
        <w:tc>
          <w:tcPr>
            <w:tcW w:w="69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jc w:val="both"/>
            </w:pPr>
            <w:r w:rsidRPr="0048411A">
              <w:rPr>
                <w:b/>
                <w:sz w:val="22"/>
                <w:szCs w:val="22"/>
              </w:rPr>
              <w:lastRenderedPageBreak/>
              <w:t>Tantárgy neve: Járműdinamika</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Kreditszáma: 3</w:t>
            </w:r>
          </w:p>
        </w:tc>
      </w:tr>
      <w:tr w:rsidR="0048411A" w:rsidRPr="0048411A" w:rsidTr="0048411A">
        <w:trPr>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jc w:val="both"/>
            </w:pPr>
            <w:r w:rsidRPr="0048411A">
              <w:rPr>
                <w:sz w:val="22"/>
                <w:szCs w:val="22"/>
              </w:rPr>
              <w:t>A tanóra típusa: 2 ea. + 1 gyak. az adott félévben</w:t>
            </w:r>
          </w:p>
        </w:tc>
      </w:tr>
      <w:tr w:rsidR="0048411A" w:rsidRPr="0048411A" w:rsidTr="0048411A">
        <w:trPr>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sz w:val="22"/>
                <w:szCs w:val="22"/>
              </w:rPr>
              <w:t xml:space="preserve">A számonkérés módja (koll. / gyj. / egyéb): </w:t>
            </w:r>
            <w:r w:rsidRPr="0048411A">
              <w:rPr>
                <w:b/>
                <w:sz w:val="22"/>
                <w:szCs w:val="22"/>
              </w:rPr>
              <w:t>koll.</w:t>
            </w:r>
          </w:p>
        </w:tc>
      </w:tr>
      <w:tr w:rsidR="0048411A" w:rsidRPr="0048411A" w:rsidTr="0048411A">
        <w:trPr>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r w:rsidRPr="0048411A">
              <w:rPr>
                <w:sz w:val="22"/>
                <w:szCs w:val="22"/>
              </w:rPr>
              <w:t xml:space="preserve">A tantárgy tantervi helye (hányadik félév): </w:t>
            </w:r>
            <w:r w:rsidRPr="0048411A">
              <w:rPr>
                <w:b/>
                <w:sz w:val="22"/>
                <w:szCs w:val="22"/>
              </w:rPr>
              <w:t>5</w:t>
            </w:r>
          </w:p>
        </w:tc>
      </w:tr>
      <w:tr w:rsidR="0048411A" w:rsidRPr="0048411A" w:rsidTr="0048411A">
        <w:trPr>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bCs/>
                <w:sz w:val="22"/>
                <w:szCs w:val="22"/>
              </w:rPr>
              <w:t>Dinamika</w:t>
            </w:r>
          </w:p>
        </w:tc>
      </w:tr>
      <w:tr w:rsidR="0048411A" w:rsidRPr="0048411A" w:rsidTr="0048411A">
        <w:trPr>
          <w:jc w:val="center"/>
        </w:trPr>
        <w:tc>
          <w:tcPr>
            <w:tcW w:w="9019"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jc w:val="center"/>
        </w:trPr>
        <w:tc>
          <w:tcPr>
            <w:tcW w:w="9019" w:type="dxa"/>
            <w:gridSpan w:val="2"/>
            <w:tcBorders>
              <w:top w:val="dotted" w:sz="4" w:space="0" w:color="00000A"/>
              <w:left w:val="single" w:sz="4" w:space="0" w:color="00000A"/>
              <w:bottom w:val="dotted" w:sz="4" w:space="0" w:color="00000A"/>
              <w:right w:val="single" w:sz="4" w:space="0" w:color="00000A"/>
            </w:tcBorders>
            <w:shd w:val="clear" w:color="auto" w:fill="FFFF99"/>
            <w:tcMar>
              <w:left w:w="88" w:type="dxa"/>
            </w:tcMar>
          </w:tcPr>
          <w:p w:rsidR="0048411A" w:rsidRPr="0048411A" w:rsidRDefault="0048411A" w:rsidP="0048411A">
            <w:pPr>
              <w:pStyle w:val="TextBody"/>
              <w:spacing w:after="0" w:line="240" w:lineRule="auto"/>
              <w:ind w:left="34"/>
              <w:jc w:val="both"/>
            </w:pPr>
            <w:r w:rsidRPr="0048411A">
              <w:rPr>
                <w:sz w:val="22"/>
                <w:szCs w:val="22"/>
              </w:rPr>
              <w:t>Bevezetés, alapfogalmak, ismétlés. Gördülő mozgás kinematikája és dinamikája. Járművek mozgásformái. Járműre ható erők és eredőjük. Menetellenállás, gördülési ellenállás. Parkoló autó vízszintes és lejtős úton. Kerekek hajtása. Hajtott kerekek kinematikája és dinamikája. Autó gyorsítása vízszintes úton. Járműhaladás kinematikája és dinamikája. Ívmenet. Járművek haladása domború és homorú úton. A pálya és a jármű kapcsolata. Kerékcsúszás folyamata. A járművek jellegzetes mechanizmusai, szabadságfok, szerkezeti képlet. Kerekek felfüggesztése. Futómű-kinematika. Kormánymechanizmusok. Kormányzott kerekek kinematikája és dinamikája. Fékezés dinamikája. Hőhatások fékezés közben. Optimális hajtó- és fékezőerő eloszlása. Gumiabroncsra ható erők. Kardántengely kinematikája. Differenciálmű kinematikája. Járművek rezgései. Rezgéscsillapítás modellezése.</w:t>
            </w:r>
          </w:p>
        </w:tc>
      </w:tr>
      <w:tr w:rsidR="0048411A" w:rsidRPr="0048411A" w:rsidTr="0048411A">
        <w:trPr>
          <w:trHeight w:val="280"/>
          <w:jc w:val="center"/>
        </w:trPr>
        <w:tc>
          <w:tcPr>
            <w:tcW w:w="9019"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48411A">
            <w:pPr>
              <w:ind w:left="34"/>
              <w:jc w:val="both"/>
            </w:pPr>
            <w:r w:rsidRPr="0048411A">
              <w:rPr>
                <w:sz w:val="22"/>
                <w:szCs w:val="22"/>
              </w:rPr>
              <w:t>A tananyag elsajátításával a hallgató megismeri a járműdinamika alapfogalmait, ezek birtokában képessé válik a járműmérnöki gyakorlatban előforduló egyszerűbb kinematikai és dinamikai feladatok megoldására.</w:t>
            </w:r>
          </w:p>
        </w:tc>
      </w:tr>
      <w:tr w:rsidR="0048411A" w:rsidRPr="0048411A" w:rsidTr="0048411A">
        <w:trPr>
          <w:jc w:val="center"/>
        </w:trPr>
        <w:tc>
          <w:tcPr>
            <w:tcW w:w="9019" w:type="dxa"/>
            <w:gridSpan w:val="2"/>
            <w:tcBorders>
              <w:top w:val="single" w:sz="4" w:space="0" w:color="00000A"/>
              <w:left w:val="single" w:sz="4" w:space="0" w:color="00000A"/>
              <w:bottom w:val="dotted" w:sz="4" w:space="0" w:color="00000A"/>
              <w:right w:val="single" w:sz="4" w:space="0" w:color="00000A"/>
            </w:tcBorders>
            <w:shd w:val="clear" w:color="auto" w:fill="auto"/>
            <w:tcMar>
              <w:left w:w="88" w:type="dxa"/>
            </w:tcMar>
            <w:vAlign w:val="center"/>
          </w:tcPr>
          <w:p w:rsidR="0048411A" w:rsidRPr="0048411A" w:rsidRDefault="0048411A" w:rsidP="0048411A">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jc w:val="center"/>
        </w:trPr>
        <w:tc>
          <w:tcPr>
            <w:tcW w:w="9019" w:type="dxa"/>
            <w:gridSpan w:val="2"/>
            <w:tcBorders>
              <w:top w:val="dotted" w:sz="4" w:space="0" w:color="00000A"/>
              <w:left w:val="single" w:sz="4" w:space="0" w:color="00000A"/>
              <w:bottom w:val="single" w:sz="4" w:space="0" w:color="00000A"/>
              <w:right w:val="single" w:sz="4" w:space="0" w:color="00000A"/>
            </w:tcBorders>
            <w:shd w:val="clear" w:color="auto" w:fill="FFFF99"/>
            <w:tcMar>
              <w:left w:w="88" w:type="dxa"/>
            </w:tcMar>
          </w:tcPr>
          <w:p w:rsidR="0048411A" w:rsidRPr="0048411A" w:rsidRDefault="0048411A" w:rsidP="007C7B78">
            <w:pPr>
              <w:numPr>
                <w:ilvl w:val="0"/>
                <w:numId w:val="51"/>
              </w:numPr>
              <w:tabs>
                <w:tab w:val="left" w:pos="356"/>
              </w:tabs>
              <w:suppressAutoHyphens/>
              <w:jc w:val="both"/>
              <w:textAlignment w:val="baseline"/>
            </w:pPr>
            <w:r w:rsidRPr="0048411A">
              <w:rPr>
                <w:sz w:val="22"/>
                <w:szCs w:val="22"/>
              </w:rPr>
              <w:t xml:space="preserve">Zobory I.: </w:t>
            </w:r>
            <w:r w:rsidRPr="0048411A">
              <w:rPr>
                <w:i/>
                <w:sz w:val="22"/>
                <w:szCs w:val="22"/>
              </w:rPr>
              <w:t>Járműdinamika és hajtástechnika I. rész: Járműdinamika.</w:t>
            </w:r>
            <w:r w:rsidRPr="0048411A">
              <w:rPr>
                <w:sz w:val="22"/>
                <w:szCs w:val="22"/>
              </w:rPr>
              <w:t xml:space="preserve"> Egyetemi jegyzet, Budapest, 2012. http://www.vrht.bme.hu/vasut/targyak/jegyzet/Jarmudin-Hajt-1.pdf</w:t>
            </w:r>
          </w:p>
          <w:p w:rsidR="0048411A" w:rsidRPr="0048411A" w:rsidRDefault="0048411A" w:rsidP="007C7B78">
            <w:pPr>
              <w:numPr>
                <w:ilvl w:val="0"/>
                <w:numId w:val="51"/>
              </w:numPr>
              <w:tabs>
                <w:tab w:val="left" w:pos="356"/>
              </w:tabs>
              <w:suppressAutoHyphens/>
              <w:jc w:val="both"/>
              <w:textAlignment w:val="baseline"/>
            </w:pPr>
            <w:r w:rsidRPr="0048411A">
              <w:rPr>
                <w:sz w:val="22"/>
                <w:szCs w:val="22"/>
              </w:rPr>
              <w:t xml:space="preserve">Király B.: </w:t>
            </w:r>
            <w:r w:rsidRPr="0048411A">
              <w:rPr>
                <w:i/>
                <w:iCs/>
                <w:sz w:val="22"/>
                <w:szCs w:val="22"/>
              </w:rPr>
              <w:t>Dinamika</w:t>
            </w:r>
            <w:r w:rsidRPr="0048411A">
              <w:rPr>
                <w:sz w:val="22"/>
                <w:szCs w:val="22"/>
              </w:rPr>
              <w:t>, Miskolci Egyetemi Kiadó, Miskolc, Miskolc, 2006. ISBN 963661721X</w:t>
            </w:r>
          </w:p>
          <w:p w:rsidR="0048411A" w:rsidRPr="0048411A" w:rsidRDefault="0048411A" w:rsidP="007C7B78">
            <w:pPr>
              <w:numPr>
                <w:ilvl w:val="0"/>
                <w:numId w:val="51"/>
              </w:numPr>
              <w:tabs>
                <w:tab w:val="left" w:pos="356"/>
              </w:tabs>
              <w:suppressAutoHyphens/>
              <w:jc w:val="both"/>
              <w:textAlignment w:val="baseline"/>
            </w:pPr>
            <w:r w:rsidRPr="0048411A">
              <w:rPr>
                <w:sz w:val="22"/>
                <w:szCs w:val="22"/>
              </w:rPr>
              <w:t xml:space="preserve">Jezsó K. - Király B. - Mörk J.: </w:t>
            </w:r>
            <w:r w:rsidRPr="0048411A">
              <w:rPr>
                <w:i/>
                <w:iCs/>
                <w:sz w:val="22"/>
                <w:szCs w:val="22"/>
              </w:rPr>
              <w:t>Dinamikai példatár</w:t>
            </w:r>
            <w:r w:rsidRPr="0048411A">
              <w:rPr>
                <w:sz w:val="22"/>
                <w:szCs w:val="22"/>
              </w:rPr>
              <w:t>, Miskolci Egyetemi Kiadó, Miskolc, 2008.</w:t>
            </w:r>
          </w:p>
          <w:p w:rsidR="0048411A" w:rsidRPr="0048411A" w:rsidRDefault="0048411A" w:rsidP="007C7B78">
            <w:pPr>
              <w:numPr>
                <w:ilvl w:val="0"/>
                <w:numId w:val="51"/>
              </w:numPr>
              <w:tabs>
                <w:tab w:val="left" w:pos="356"/>
              </w:tabs>
              <w:suppressAutoHyphens/>
              <w:jc w:val="both"/>
              <w:textAlignment w:val="baseline"/>
            </w:pPr>
            <w:r w:rsidRPr="0048411A">
              <w:rPr>
                <w:rStyle w:val="StrongEmphasis"/>
                <w:sz w:val="22"/>
                <w:szCs w:val="22"/>
              </w:rPr>
              <w:t>Jazar, R.N.:</w:t>
            </w:r>
            <w:r w:rsidRPr="0048411A">
              <w:rPr>
                <w:rStyle w:val="StrongEmphasis"/>
                <w:rFonts w:ascii="Liberation Serif" w:hAnsi="Liberation Serif"/>
                <w:sz w:val="22"/>
                <w:szCs w:val="22"/>
              </w:rPr>
              <w:t xml:space="preserve"> </w:t>
            </w:r>
            <w:r w:rsidRPr="0048411A">
              <w:rPr>
                <w:rStyle w:val="StrongEmphasis"/>
                <w:rFonts w:ascii="Liberation Serif" w:hAnsi="Liberation Serif"/>
                <w:i/>
                <w:iCs/>
                <w:sz w:val="22"/>
                <w:szCs w:val="22"/>
              </w:rPr>
              <w:t>Vehicle Dynamics: Theory and Application</w:t>
            </w:r>
            <w:r w:rsidRPr="0048411A">
              <w:rPr>
                <w:rStyle w:val="StrongEmphasis"/>
                <w:rFonts w:ascii="Liberation Serif" w:hAnsi="Liberation Serif"/>
                <w:sz w:val="22"/>
                <w:szCs w:val="22"/>
              </w:rPr>
              <w:t>, 2nd ed., Springer-Verlag, 2014. ISBN10: 1461485436</w:t>
            </w:r>
          </w:p>
          <w:p w:rsidR="0048411A" w:rsidRPr="0048411A" w:rsidRDefault="0048411A" w:rsidP="007C7B78">
            <w:pPr>
              <w:numPr>
                <w:ilvl w:val="0"/>
                <w:numId w:val="51"/>
              </w:numPr>
              <w:tabs>
                <w:tab w:val="left" w:pos="356"/>
              </w:tabs>
              <w:suppressAutoHyphens/>
              <w:jc w:val="both"/>
              <w:textAlignment w:val="baseline"/>
            </w:pPr>
            <w:r w:rsidRPr="0048411A">
              <w:rPr>
                <w:rStyle w:val="StrongEmphasis"/>
                <w:sz w:val="22"/>
                <w:szCs w:val="22"/>
              </w:rPr>
              <w:t>Guiggiani, M.</w:t>
            </w:r>
            <w:r w:rsidRPr="0048411A">
              <w:rPr>
                <w:sz w:val="22"/>
                <w:szCs w:val="22"/>
              </w:rPr>
              <w:t xml:space="preserve">: </w:t>
            </w:r>
            <w:r w:rsidRPr="0048411A">
              <w:rPr>
                <w:i/>
                <w:sz w:val="22"/>
                <w:szCs w:val="22"/>
              </w:rPr>
              <w:t>The Science of Vehicle Dynamics,</w:t>
            </w:r>
            <w:r w:rsidRPr="0048411A">
              <w:rPr>
                <w:sz w:val="22"/>
                <w:szCs w:val="22"/>
              </w:rPr>
              <w:t xml:space="preserve"> Springer-Verlag, 2014. ISBN 978-94-017-8532-7.</w:t>
            </w:r>
          </w:p>
        </w:tc>
      </w:tr>
      <w:tr w:rsidR="0048411A" w:rsidRPr="0048411A" w:rsidTr="0048411A">
        <w:trPr>
          <w:trHeight w:val="338"/>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Bertóti Edgár, egyetemi tanár, DSc</w:t>
            </w:r>
          </w:p>
        </w:tc>
      </w:tr>
      <w:tr w:rsidR="0048411A" w:rsidRPr="0048411A" w:rsidTr="0048411A">
        <w:trPr>
          <w:trHeight w:val="337"/>
          <w:jc w:val="center"/>
        </w:trPr>
        <w:tc>
          <w:tcPr>
            <w:tcW w:w="901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48411A" w:rsidRPr="0048411A" w:rsidRDefault="0048411A" w:rsidP="0048411A">
            <w:pPr>
              <w:spacing w:before="60"/>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544B81" w:rsidRDefault="00544B81" w:rsidP="0048411A"/>
    <w:p w:rsidR="00544B81" w:rsidRDefault="00544B81">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544B81" w:rsidRPr="0048411A" w:rsidTr="00CF01F5">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jc w:val="both"/>
              <w:rPr>
                <w:b/>
                <w:sz w:val="22"/>
                <w:szCs w:val="22"/>
              </w:rPr>
            </w:pPr>
            <w:r w:rsidRPr="0048411A">
              <w:rPr>
                <w:b/>
                <w:sz w:val="22"/>
                <w:szCs w:val="22"/>
              </w:rPr>
              <w:lastRenderedPageBreak/>
              <w:t>Tantárgy neve: Minőségbiztosítás a járműgyártásban</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spacing w:before="60"/>
              <w:jc w:val="both"/>
              <w:rPr>
                <w:b/>
                <w:sz w:val="22"/>
                <w:szCs w:val="22"/>
              </w:rPr>
            </w:pPr>
            <w:r w:rsidRPr="0048411A">
              <w:rPr>
                <w:b/>
                <w:sz w:val="22"/>
                <w:szCs w:val="22"/>
              </w:rPr>
              <w:t>Kreditszáma: 3</w:t>
            </w:r>
          </w:p>
        </w:tc>
      </w:tr>
      <w:tr w:rsidR="00544B81" w:rsidRPr="0048411A" w:rsidTr="00CF01F5">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spacing w:before="60"/>
              <w:jc w:val="both"/>
              <w:rPr>
                <w:sz w:val="22"/>
                <w:szCs w:val="22"/>
              </w:rPr>
            </w:pPr>
            <w:r w:rsidRPr="0048411A">
              <w:rPr>
                <w:sz w:val="22"/>
                <w:szCs w:val="22"/>
              </w:rPr>
              <w:t xml:space="preserve">A tanóra típusa: ea. / gyak. és száma: </w:t>
            </w:r>
            <w:r w:rsidRPr="0048411A">
              <w:rPr>
                <w:b/>
                <w:sz w:val="22"/>
                <w:szCs w:val="22"/>
              </w:rPr>
              <w:t xml:space="preserve">2+1 óra/hét </w:t>
            </w:r>
            <w:r w:rsidRPr="0048411A">
              <w:rPr>
                <w:sz w:val="22"/>
                <w:szCs w:val="22"/>
              </w:rPr>
              <w:t>az adott félévben</w:t>
            </w:r>
          </w:p>
        </w:tc>
      </w:tr>
      <w:tr w:rsidR="00544B81" w:rsidRPr="0048411A" w:rsidTr="00CF01F5">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544B81">
            <w:pPr>
              <w:spacing w:before="60"/>
              <w:jc w:val="both"/>
              <w:rPr>
                <w:b/>
                <w:sz w:val="22"/>
                <w:szCs w:val="22"/>
              </w:rPr>
            </w:pPr>
            <w:r w:rsidRPr="0048411A">
              <w:rPr>
                <w:sz w:val="22"/>
                <w:szCs w:val="22"/>
              </w:rPr>
              <w:t xml:space="preserve">A számonkérés módja (koll. / gyj. / egyéb): </w:t>
            </w:r>
            <w:r>
              <w:rPr>
                <w:b/>
                <w:sz w:val="22"/>
                <w:szCs w:val="22"/>
              </w:rPr>
              <w:t>koll</w:t>
            </w:r>
            <w:r w:rsidRPr="0048411A">
              <w:rPr>
                <w:b/>
                <w:sz w:val="22"/>
                <w:szCs w:val="22"/>
              </w:rPr>
              <w:t>.</w:t>
            </w:r>
          </w:p>
        </w:tc>
      </w:tr>
      <w:tr w:rsidR="00544B81" w:rsidRPr="0048411A" w:rsidTr="00CF01F5">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jc w:val="both"/>
              <w:rPr>
                <w:sz w:val="22"/>
                <w:szCs w:val="22"/>
              </w:rPr>
            </w:pPr>
            <w:r w:rsidRPr="0048411A">
              <w:rPr>
                <w:sz w:val="22"/>
                <w:szCs w:val="22"/>
              </w:rPr>
              <w:t xml:space="preserve">A tantárgy tantervi helye (hányadik félév): </w:t>
            </w:r>
            <w:r w:rsidRPr="0048411A">
              <w:rPr>
                <w:b/>
                <w:sz w:val="22"/>
                <w:szCs w:val="22"/>
              </w:rPr>
              <w:t>5.</w:t>
            </w:r>
          </w:p>
        </w:tc>
      </w:tr>
      <w:tr w:rsidR="00544B81" w:rsidRPr="0048411A" w:rsidTr="00CF01F5">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544B81">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Pr>
                <w:b/>
                <w:sz w:val="22"/>
                <w:szCs w:val="22"/>
              </w:rPr>
              <w:t xml:space="preserve"> Gépgyártástechnológia alapjai</w:t>
            </w:r>
          </w:p>
        </w:tc>
      </w:tr>
      <w:tr w:rsidR="00544B81" w:rsidRPr="0048411A" w:rsidTr="00CF01F5">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544B81" w:rsidRPr="0048411A" w:rsidRDefault="00544B81" w:rsidP="00CF01F5">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544B81" w:rsidRPr="0048411A" w:rsidTr="00CF01F5">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544B81" w:rsidRPr="0048411A" w:rsidRDefault="00544B81" w:rsidP="00CF01F5">
            <w:pPr>
              <w:ind w:left="34"/>
              <w:rPr>
                <w:sz w:val="22"/>
                <w:szCs w:val="22"/>
              </w:rPr>
            </w:pPr>
            <w:r w:rsidRPr="0048411A">
              <w:rPr>
                <w:sz w:val="22"/>
                <w:szCs w:val="22"/>
              </w:rPr>
              <w:t>A minőségirányítás és a minőségügyi rendszer alapelvei. A vállalati minőségbiztosítási rendszer követelményei, a tervezés, a fejlesztés, a gyártás, a szerelés, végellenőrzés és a vevőszolgálat során. Az ISO/TS 16949 szabvány főbb jellemzői. A minőség tervezése. Belső és külső audit. A gyártási és szerelési folyamat minőségszabályozása. FMEA és SPC analízis. A minőség ellenőrzése és tanúsítása. Idegenáru, alkatrész és gyártmányvizsgálat méréstechnikája. Gyártó és mérőeszközök felügyelete. Laborok akkreditálása. Minőségjavító, -tartó és fejlesztő szabályozás stratégiája és taktikai módszerei.</w:t>
            </w:r>
          </w:p>
        </w:tc>
      </w:tr>
      <w:tr w:rsidR="00544B81" w:rsidRPr="0048411A" w:rsidTr="00CF01F5">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544B81" w:rsidRPr="0048411A" w:rsidRDefault="00544B81" w:rsidP="00CF01F5">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544B81" w:rsidRPr="0048411A" w:rsidTr="00CF01F5">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544B81" w:rsidRPr="0048411A" w:rsidRDefault="00544B81" w:rsidP="00CF01F5">
            <w:pPr>
              <w:jc w:val="both"/>
              <w:rPr>
                <w:sz w:val="22"/>
                <w:szCs w:val="22"/>
              </w:rPr>
            </w:pPr>
            <w:r w:rsidRPr="0048411A">
              <w:rPr>
                <w:sz w:val="22"/>
                <w:szCs w:val="22"/>
              </w:rPr>
              <w:t>Kötelező irodalom:</w:t>
            </w:r>
          </w:p>
          <w:p w:rsidR="00544B81" w:rsidRPr="0048411A" w:rsidRDefault="00544B81" w:rsidP="007C7B78">
            <w:pPr>
              <w:numPr>
                <w:ilvl w:val="0"/>
                <w:numId w:val="30"/>
              </w:numPr>
              <w:overflowPunct w:val="0"/>
              <w:autoSpaceDE w:val="0"/>
              <w:autoSpaceDN w:val="0"/>
              <w:adjustRightInd w:val="0"/>
              <w:ind w:left="601"/>
              <w:jc w:val="both"/>
              <w:textAlignment w:val="baseline"/>
              <w:rPr>
                <w:sz w:val="22"/>
                <w:szCs w:val="22"/>
              </w:rPr>
            </w:pPr>
            <w:r w:rsidRPr="0048411A">
              <w:rPr>
                <w:sz w:val="22"/>
                <w:szCs w:val="22"/>
              </w:rPr>
              <w:t>Ducsai János: Alapmérések – Geometriai mérések, Tankönyvmester Kiadó, Bp. 2008.</w:t>
            </w:r>
          </w:p>
          <w:p w:rsidR="00544B81" w:rsidRPr="0048411A" w:rsidRDefault="00544B81" w:rsidP="007C7B78">
            <w:pPr>
              <w:numPr>
                <w:ilvl w:val="0"/>
                <w:numId w:val="30"/>
              </w:numPr>
              <w:overflowPunct w:val="0"/>
              <w:autoSpaceDE w:val="0"/>
              <w:autoSpaceDN w:val="0"/>
              <w:adjustRightInd w:val="0"/>
              <w:ind w:left="601"/>
              <w:jc w:val="both"/>
              <w:textAlignment w:val="baseline"/>
              <w:rPr>
                <w:sz w:val="22"/>
                <w:szCs w:val="22"/>
              </w:rPr>
            </w:pPr>
            <w:r w:rsidRPr="0048411A">
              <w:rPr>
                <w:sz w:val="22"/>
                <w:szCs w:val="22"/>
              </w:rPr>
              <w:t>Veres Gábor: A minőségügy alapjai, Műszaki könyvkiadó, Bp. 2000.</w:t>
            </w:r>
          </w:p>
          <w:p w:rsidR="00544B81" w:rsidRPr="0048411A" w:rsidRDefault="00544B81" w:rsidP="007C7B78">
            <w:pPr>
              <w:numPr>
                <w:ilvl w:val="0"/>
                <w:numId w:val="30"/>
              </w:numPr>
              <w:overflowPunct w:val="0"/>
              <w:autoSpaceDE w:val="0"/>
              <w:autoSpaceDN w:val="0"/>
              <w:adjustRightInd w:val="0"/>
              <w:ind w:left="601"/>
              <w:jc w:val="both"/>
              <w:textAlignment w:val="baseline"/>
              <w:rPr>
                <w:sz w:val="22"/>
                <w:szCs w:val="22"/>
              </w:rPr>
            </w:pPr>
            <w:r w:rsidRPr="0048411A">
              <w:rPr>
                <w:sz w:val="22"/>
                <w:szCs w:val="22"/>
              </w:rPr>
              <w:t>Kalapács János (2000): Minőségbiztosítás - Minőségirányítás a közszolgáltatásban. X-Level</w:t>
            </w:r>
          </w:p>
          <w:p w:rsidR="00544B81" w:rsidRPr="0048411A" w:rsidRDefault="00544B81" w:rsidP="007C7B78">
            <w:pPr>
              <w:pStyle w:val="Listaszerbekezds"/>
              <w:numPr>
                <w:ilvl w:val="0"/>
                <w:numId w:val="30"/>
              </w:numPr>
              <w:overflowPunct w:val="0"/>
              <w:autoSpaceDE w:val="0"/>
              <w:autoSpaceDN w:val="0"/>
              <w:adjustRightInd w:val="0"/>
              <w:ind w:left="601"/>
              <w:jc w:val="both"/>
              <w:textAlignment w:val="baseline"/>
            </w:pPr>
            <w:r w:rsidRPr="0048411A">
              <w:t>Balogh A. - Dukáti F. - Sallay L.: Minőségellenőrzés és megbízhatóság, Műszaki Könyvkiadó, Bp. 1980.</w:t>
            </w:r>
          </w:p>
          <w:p w:rsidR="00544B81" w:rsidRPr="0048411A" w:rsidRDefault="00544B81" w:rsidP="007C7B78">
            <w:pPr>
              <w:numPr>
                <w:ilvl w:val="0"/>
                <w:numId w:val="30"/>
              </w:numPr>
              <w:overflowPunct w:val="0"/>
              <w:autoSpaceDE w:val="0"/>
              <w:autoSpaceDN w:val="0"/>
              <w:adjustRightInd w:val="0"/>
              <w:ind w:left="601"/>
              <w:jc w:val="both"/>
              <w:textAlignment w:val="baseline"/>
              <w:rPr>
                <w:sz w:val="22"/>
                <w:szCs w:val="22"/>
              </w:rPr>
            </w:pPr>
            <w:r w:rsidRPr="0048411A">
              <w:rPr>
                <w:sz w:val="22"/>
                <w:szCs w:val="22"/>
              </w:rPr>
              <w:t>Ludvig László: Minőségellenőrzés, oktatási segédlet, Tankönyvkiadó, Bp. 1986.</w:t>
            </w:r>
          </w:p>
          <w:p w:rsidR="00544B81" w:rsidRPr="0048411A" w:rsidRDefault="00544B81" w:rsidP="00CF01F5">
            <w:pPr>
              <w:overflowPunct w:val="0"/>
              <w:autoSpaceDE w:val="0"/>
              <w:autoSpaceDN w:val="0"/>
              <w:adjustRightInd w:val="0"/>
              <w:ind w:left="241"/>
              <w:jc w:val="both"/>
              <w:textAlignment w:val="baseline"/>
              <w:rPr>
                <w:sz w:val="22"/>
                <w:szCs w:val="22"/>
              </w:rPr>
            </w:pPr>
          </w:p>
          <w:p w:rsidR="00544B81" w:rsidRPr="0048411A" w:rsidRDefault="00544B81" w:rsidP="00CF01F5">
            <w:pPr>
              <w:jc w:val="both"/>
              <w:rPr>
                <w:sz w:val="22"/>
                <w:szCs w:val="22"/>
              </w:rPr>
            </w:pPr>
            <w:r w:rsidRPr="0048411A">
              <w:rPr>
                <w:sz w:val="22"/>
                <w:szCs w:val="22"/>
              </w:rPr>
              <w:t>Ajánlott irodalom:</w:t>
            </w:r>
          </w:p>
          <w:p w:rsidR="00544B81" w:rsidRPr="0048411A" w:rsidRDefault="00544B81" w:rsidP="007C7B78">
            <w:pPr>
              <w:pStyle w:val="Listaszerbekezds"/>
              <w:numPr>
                <w:ilvl w:val="0"/>
                <w:numId w:val="31"/>
              </w:numPr>
              <w:overflowPunct w:val="0"/>
              <w:autoSpaceDE w:val="0"/>
              <w:autoSpaceDN w:val="0"/>
              <w:adjustRightInd w:val="0"/>
              <w:ind w:left="601"/>
              <w:jc w:val="both"/>
              <w:textAlignment w:val="baseline"/>
            </w:pPr>
            <w:r w:rsidRPr="0048411A">
              <w:t>Godfrey, A. B.; Juran, J. M.: Juran's Quality Handbook,, ISBN 007034003X, 1999.</w:t>
            </w:r>
          </w:p>
          <w:p w:rsidR="00544B81" w:rsidRPr="0048411A" w:rsidRDefault="00544B81" w:rsidP="007C7B78">
            <w:pPr>
              <w:numPr>
                <w:ilvl w:val="0"/>
                <w:numId w:val="31"/>
              </w:numPr>
              <w:overflowPunct w:val="0"/>
              <w:autoSpaceDE w:val="0"/>
              <w:autoSpaceDN w:val="0"/>
              <w:adjustRightInd w:val="0"/>
              <w:ind w:left="601"/>
              <w:jc w:val="both"/>
              <w:textAlignment w:val="baseline"/>
              <w:rPr>
                <w:sz w:val="22"/>
                <w:szCs w:val="22"/>
              </w:rPr>
            </w:pPr>
            <w:r w:rsidRPr="0048411A">
              <w:rPr>
                <w:sz w:val="22"/>
                <w:szCs w:val="22"/>
              </w:rPr>
              <w:t>Hartman, M. G. (editor): Fundamental Concepts of Quality Improvement, ISBN 0873895258, 2002.</w:t>
            </w:r>
          </w:p>
          <w:p w:rsidR="00544B81" w:rsidRPr="0048411A" w:rsidRDefault="00544B81" w:rsidP="007C7B78">
            <w:pPr>
              <w:numPr>
                <w:ilvl w:val="0"/>
                <w:numId w:val="31"/>
              </w:numPr>
              <w:overflowPunct w:val="0"/>
              <w:autoSpaceDE w:val="0"/>
              <w:autoSpaceDN w:val="0"/>
              <w:adjustRightInd w:val="0"/>
              <w:ind w:left="601"/>
              <w:jc w:val="both"/>
              <w:textAlignment w:val="baseline"/>
              <w:rPr>
                <w:sz w:val="22"/>
                <w:szCs w:val="22"/>
              </w:rPr>
            </w:pPr>
            <w:r w:rsidRPr="0048411A">
              <w:rPr>
                <w:sz w:val="22"/>
                <w:szCs w:val="22"/>
              </w:rPr>
              <w:t>Krämer Tamás - Magyar Sándor - Németh László (2001): Minőségbiztosítás, minőség-ellenőrzés. (tankönyv) B+V –Kiadó, Budapest</w:t>
            </w:r>
          </w:p>
          <w:p w:rsidR="00544B81" w:rsidRPr="0048411A" w:rsidRDefault="00544B81" w:rsidP="007C7B78">
            <w:pPr>
              <w:numPr>
                <w:ilvl w:val="0"/>
                <w:numId w:val="31"/>
              </w:numPr>
              <w:overflowPunct w:val="0"/>
              <w:autoSpaceDE w:val="0"/>
              <w:autoSpaceDN w:val="0"/>
              <w:adjustRightInd w:val="0"/>
              <w:ind w:left="601"/>
              <w:jc w:val="both"/>
              <w:textAlignment w:val="baseline"/>
              <w:rPr>
                <w:sz w:val="22"/>
                <w:szCs w:val="22"/>
              </w:rPr>
            </w:pPr>
            <w:r w:rsidRPr="0048411A">
              <w:rPr>
                <w:sz w:val="22"/>
                <w:szCs w:val="22"/>
              </w:rPr>
              <w:t>Dézsán Imre (2000): Minőségbiztosítás. (A minőségirányítás alapjai). Nemzeti Tankönyvkiadó-Tankönyvmester Kiadó, Budapest</w:t>
            </w:r>
          </w:p>
        </w:tc>
      </w:tr>
      <w:tr w:rsidR="00544B81" w:rsidRPr="0048411A" w:rsidTr="00CF01F5">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Varga Gyula, </w:t>
            </w:r>
            <w:r w:rsidRPr="0048411A">
              <w:rPr>
                <w:sz w:val="22"/>
                <w:szCs w:val="22"/>
              </w:rPr>
              <w:t>egyetemi docens, PhD</w:t>
            </w:r>
          </w:p>
        </w:tc>
      </w:tr>
      <w:tr w:rsidR="00544B81" w:rsidRPr="0048411A" w:rsidTr="00CF01F5">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544B81" w:rsidRPr="0048411A" w:rsidRDefault="00544B81" w:rsidP="00CF01F5">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w:t>
            </w:r>
          </w:p>
          <w:p w:rsidR="00544B81" w:rsidRPr="0048411A" w:rsidRDefault="00544B81" w:rsidP="00CF01F5">
            <w:pPr>
              <w:spacing w:before="60"/>
              <w:jc w:val="both"/>
              <w:rPr>
                <w:b/>
                <w:sz w:val="22"/>
                <w:szCs w:val="22"/>
              </w:rPr>
            </w:pPr>
            <w:r w:rsidRPr="0048411A">
              <w:rPr>
                <w:b/>
                <w:sz w:val="22"/>
                <w:szCs w:val="22"/>
              </w:rPr>
              <w:t xml:space="preserve">Monostoriné Hörcsik Renáta, </w:t>
            </w:r>
            <w:r w:rsidRPr="0048411A">
              <w:rPr>
                <w:sz w:val="22"/>
                <w:szCs w:val="22"/>
              </w:rPr>
              <w:t>tanársegéd</w:t>
            </w:r>
          </w:p>
        </w:tc>
      </w:tr>
    </w:tbl>
    <w:p w:rsidR="00002B77" w:rsidRDefault="00002B77" w:rsidP="0048411A"/>
    <w:p w:rsidR="00196D2F" w:rsidRDefault="00002B77">
      <w:pPr>
        <w:sectPr w:rsidR="00196D2F">
          <w:headerReference w:type="default" r:id="rId24"/>
          <w:pgSz w:w="11906" w:h="16838"/>
          <w:pgMar w:top="1417" w:right="1417" w:bottom="1417" w:left="1417" w:header="708" w:footer="708" w:gutter="0"/>
          <w:cols w:space="708"/>
          <w:docGrid w:linePitch="360"/>
        </w:sectPr>
      </w:pPr>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002B77" w:rsidRPr="0048411A" w:rsidTr="00CF01F5">
        <w:tc>
          <w:tcPr>
            <w:tcW w:w="6806"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jc w:val="both"/>
              <w:rPr>
                <w:b/>
                <w:sz w:val="22"/>
                <w:szCs w:val="22"/>
              </w:rPr>
            </w:pPr>
            <w:r w:rsidRPr="0048411A">
              <w:rPr>
                <w:b/>
                <w:sz w:val="22"/>
                <w:szCs w:val="22"/>
              </w:rPr>
              <w:lastRenderedPageBreak/>
              <w:t>Tantárgy neve: Számítógépes technológiai tervezés és modellezés</w:t>
            </w:r>
          </w:p>
        </w:tc>
        <w:tc>
          <w:tcPr>
            <w:tcW w:w="2232"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b/>
                <w:sz w:val="22"/>
                <w:szCs w:val="22"/>
              </w:rPr>
            </w:pPr>
            <w:r w:rsidRPr="0048411A">
              <w:rPr>
                <w:b/>
                <w:sz w:val="22"/>
                <w:szCs w:val="22"/>
              </w:rPr>
              <w:t>Kreditszáma: 4</w:t>
            </w:r>
          </w:p>
        </w:tc>
      </w:tr>
      <w:tr w:rsidR="00002B77" w:rsidRPr="0048411A" w:rsidTr="00CF01F5">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002B77" w:rsidRPr="0048411A" w:rsidTr="00CF01F5">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002B77" w:rsidRPr="0048411A" w:rsidTr="00CF01F5">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jc w:val="both"/>
              <w:rPr>
                <w:sz w:val="22"/>
                <w:szCs w:val="22"/>
              </w:rPr>
            </w:pPr>
            <w:r w:rsidRPr="0048411A">
              <w:rPr>
                <w:sz w:val="22"/>
                <w:szCs w:val="22"/>
              </w:rPr>
              <w:t xml:space="preserve">A tantárgy tantervi helye (hányadik félév): </w:t>
            </w:r>
            <w:r w:rsidRPr="0048411A">
              <w:rPr>
                <w:b/>
                <w:sz w:val="22"/>
                <w:szCs w:val="22"/>
              </w:rPr>
              <w:t>7.</w:t>
            </w:r>
          </w:p>
        </w:tc>
      </w:tr>
      <w:tr w:rsidR="00002B77" w:rsidRPr="0048411A" w:rsidTr="00CF01F5">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xml:space="preserve">: </w:t>
            </w:r>
            <w:r w:rsidRPr="0048411A">
              <w:rPr>
                <w:sz w:val="24"/>
                <w:szCs w:val="24"/>
              </w:rPr>
              <w:t>Járműipari anyagtechnológiák</w:t>
            </w:r>
          </w:p>
        </w:tc>
      </w:tr>
      <w:tr w:rsidR="00002B77" w:rsidRPr="0048411A" w:rsidTr="00CF01F5">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002B77" w:rsidRPr="0048411A" w:rsidTr="00CF01F5">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002B77" w:rsidRPr="0048411A" w:rsidRDefault="00002B77" w:rsidP="00CF01F5">
            <w:pPr>
              <w:ind w:left="34"/>
              <w:jc w:val="both"/>
              <w:rPr>
                <w:sz w:val="22"/>
                <w:szCs w:val="22"/>
              </w:rPr>
            </w:pPr>
            <w:r w:rsidRPr="0048411A">
              <w:rPr>
                <w:color w:val="000000"/>
                <w:sz w:val="22"/>
                <w:szCs w:val="22"/>
              </w:rPr>
              <w:t>Technológiai- és szerszámtervezés, valamint a gyártástervezés fogalma, fő feladatai. A technológiai tervezés, mint a gyártástervezés része, kapcsolata a műszaki előkészítés és irányítás más rendszereivel. A számítógépes technológiai tervezés (CAPP) feladatai, hierarchikus struktúrája, informatikai környezete. Technológiai előtervezés, műveleti sorrendtervezés, művelettervezés, szerszámtervezés, folyamatmodellezés, mint az integrált tervezés szintjei. A CAD, a CAPP, a CAM, a PPS/MRP integrációja. Közös modellek, szabványosítás szerepe az integrációban. Integrált technológiai tervező és modellező rendszerek anyagtechnológiai folyamatok tervezésére és végeselemes modellezésére.</w:t>
            </w:r>
          </w:p>
        </w:tc>
      </w:tr>
      <w:tr w:rsidR="00002B77" w:rsidRPr="0048411A" w:rsidTr="00CF01F5">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002B77" w:rsidRPr="0048411A" w:rsidRDefault="00002B77" w:rsidP="00CF01F5">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002B77" w:rsidRPr="0048411A" w:rsidTr="00CF01F5">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002B77" w:rsidRPr="0048411A" w:rsidRDefault="00002B77" w:rsidP="00CF01F5">
            <w:pPr>
              <w:rPr>
                <w:color w:val="000000"/>
                <w:sz w:val="22"/>
                <w:szCs w:val="22"/>
              </w:rPr>
            </w:pPr>
            <w:r w:rsidRPr="0048411A">
              <w:rPr>
                <w:color w:val="000000"/>
                <w:sz w:val="22"/>
                <w:szCs w:val="22"/>
              </w:rPr>
              <w:t>Kötelező irodalom:</w:t>
            </w:r>
          </w:p>
          <w:p w:rsidR="00002B77" w:rsidRPr="0048411A" w:rsidRDefault="00002B77" w:rsidP="007C7B78">
            <w:pPr>
              <w:pStyle w:val="Listaszerbekezds"/>
              <w:numPr>
                <w:ilvl w:val="0"/>
                <w:numId w:val="23"/>
              </w:numPr>
              <w:rPr>
                <w:color w:val="000000"/>
              </w:rPr>
            </w:pPr>
            <w:r w:rsidRPr="0048411A">
              <w:rPr>
                <w:color w:val="000000"/>
              </w:rPr>
              <w:t>Gál, G., Kiss, A., Sárvári, J., Tisza, M.: Képlékeny hidegalakítás, Tankönyvkiadó,  Budapest, 2004. p. 1-316.</w:t>
            </w:r>
          </w:p>
          <w:p w:rsidR="00002B77" w:rsidRPr="0048411A" w:rsidRDefault="00002B77" w:rsidP="007C7B78">
            <w:pPr>
              <w:pStyle w:val="Listaszerbekezds"/>
              <w:numPr>
                <w:ilvl w:val="0"/>
                <w:numId w:val="23"/>
              </w:numPr>
              <w:rPr>
                <w:color w:val="000000"/>
              </w:rPr>
            </w:pPr>
            <w:r w:rsidRPr="0048411A">
              <w:rPr>
                <w:color w:val="000000"/>
              </w:rPr>
              <w:t>Tisza, M., Halbritter, E.: Képlékenyalakító eljárások számítógépes tervezése, Miskolci Egyetem, Miskolc, 2006. p. 1-346.1.</w:t>
            </w:r>
          </w:p>
          <w:p w:rsidR="00002B77" w:rsidRPr="0048411A" w:rsidRDefault="00002B77" w:rsidP="00CF01F5">
            <w:pPr>
              <w:rPr>
                <w:color w:val="000000"/>
                <w:sz w:val="22"/>
                <w:szCs w:val="22"/>
              </w:rPr>
            </w:pPr>
            <w:r w:rsidRPr="0048411A">
              <w:rPr>
                <w:color w:val="000000"/>
                <w:sz w:val="22"/>
                <w:szCs w:val="22"/>
              </w:rPr>
              <w:t>Ajánlott irodalom:</w:t>
            </w:r>
          </w:p>
          <w:p w:rsidR="00002B77" w:rsidRPr="0048411A" w:rsidRDefault="00002B77" w:rsidP="007C7B78">
            <w:pPr>
              <w:pStyle w:val="Listaszerbekezds"/>
              <w:numPr>
                <w:ilvl w:val="0"/>
                <w:numId w:val="23"/>
              </w:numPr>
              <w:rPr>
                <w:rStyle w:val="apple-converted-space"/>
              </w:rPr>
            </w:pPr>
            <w:r w:rsidRPr="0048411A">
              <w:rPr>
                <w:color w:val="000000"/>
              </w:rPr>
              <w:t>AutoForm Users’ Manual, AutoForm GmBH, Germany, 2006.</w:t>
            </w:r>
            <w:r w:rsidRPr="0048411A">
              <w:rPr>
                <w:rStyle w:val="apple-converted-space"/>
                <w:color w:val="000000"/>
              </w:rPr>
              <w:t> </w:t>
            </w:r>
            <w:hyperlink r:id="rId25" w:history="1">
              <w:r w:rsidRPr="0048411A">
                <w:rPr>
                  <w:rStyle w:val="Hiperhivatkozs"/>
                </w:rPr>
                <w:t>http://www.autoform.com</w:t>
              </w:r>
            </w:hyperlink>
          </w:p>
          <w:p w:rsidR="00002B77" w:rsidRPr="0048411A" w:rsidRDefault="00002B77" w:rsidP="007C7B78">
            <w:pPr>
              <w:pStyle w:val="Listaszerbekezds"/>
              <w:numPr>
                <w:ilvl w:val="0"/>
                <w:numId w:val="23"/>
              </w:numPr>
            </w:pPr>
            <w:r w:rsidRPr="0048411A">
              <w:rPr>
                <w:color w:val="000000"/>
              </w:rPr>
              <w:t>DEFORM Users’ Manual, Scientific Techn. Corp. USA, Ohio,</w:t>
            </w:r>
            <w:r w:rsidRPr="0048411A">
              <w:rPr>
                <w:rStyle w:val="apple-converted-space"/>
                <w:color w:val="000000"/>
              </w:rPr>
              <w:t> </w:t>
            </w:r>
            <w:hyperlink r:id="rId26" w:history="1">
              <w:r w:rsidRPr="0048411A">
                <w:rPr>
                  <w:rStyle w:val="Hiperhivatkozs"/>
                </w:rPr>
                <w:t>http://www.deform.com/</w:t>
              </w:r>
            </w:hyperlink>
          </w:p>
        </w:tc>
      </w:tr>
      <w:tr w:rsidR="00002B77" w:rsidRPr="0048411A" w:rsidTr="00CF01F5">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Lukács Zsolt, </w:t>
            </w:r>
            <w:r w:rsidRPr="0048411A">
              <w:rPr>
                <w:sz w:val="22"/>
                <w:szCs w:val="22"/>
              </w:rPr>
              <w:t>adjunktus, PhD</w:t>
            </w:r>
          </w:p>
        </w:tc>
      </w:tr>
      <w:tr w:rsidR="00002B77" w:rsidRPr="0048411A" w:rsidTr="00CF01F5">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002B77" w:rsidRPr="0048411A" w:rsidRDefault="00002B77" w:rsidP="00CF01F5">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Kovács Péter Zoltán, </w:t>
            </w:r>
            <w:r w:rsidRPr="0048411A">
              <w:rPr>
                <w:sz w:val="22"/>
                <w:szCs w:val="22"/>
              </w:rPr>
              <w:t>adjunktus, PhD</w:t>
            </w:r>
          </w:p>
        </w:tc>
      </w:tr>
    </w:tbl>
    <w:p w:rsidR="0048411A" w:rsidRPr="0048411A" w:rsidRDefault="0048411A" w:rsidP="0048411A">
      <w:r w:rsidRPr="0048411A">
        <w:br w:type="page"/>
      </w:r>
    </w:p>
    <w:p w:rsidR="0048411A" w:rsidRPr="0048411A" w:rsidRDefault="0048411A" w:rsidP="0048411A">
      <w:pPr>
        <w:spacing w:after="200" w:line="276"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2228"/>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t>Tantárgy neve: Gépjárműmotor diagnosztika</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2+1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xml:space="preserve">: </w:t>
            </w:r>
            <w:r w:rsidRPr="0048411A">
              <w:rPr>
                <w:b/>
                <w:sz w:val="22"/>
                <w:szCs w:val="22"/>
              </w:rPr>
              <w:t>Belsőégésű motorok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 xml:space="preserve">A járműdiagnosztika fogalma. Motorvezérlő egységek, jeladók, aktuátorok. </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On-board és off-board diagnosztika, kommunikációs protokollok, OBD, EOBD.</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Adatgyűjtés, adatrögzítés, kiolvasás, hibakódok.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Emissziós előírások, gázelemző készülékek ismertetése, emissziós mérések.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Lambda szonda működése, feladata. A katalizátorok, részecskeszűrők felépítése, működése, regeneráció, karbantartás.</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Üzemanyag-fogyasztás mérés.</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Fékpadok bemutatása. Motorok fékpadi vizsgálata. Nyomaték és teljesítménymérés. Hideg és meleg-üzemű vizsgálatok, menetciklusok.</w:t>
            </w:r>
          </w:p>
          <w:p w:rsidR="0048411A" w:rsidRPr="0048411A" w:rsidRDefault="0048411A" w:rsidP="0048411A">
            <w:pPr>
              <w:pStyle w:val="Default"/>
              <w:jc w:val="both"/>
              <w:rPr>
                <w:rFonts w:eastAsia="Times New Roman"/>
                <w:color w:val="auto"/>
                <w:sz w:val="22"/>
                <w:lang w:eastAsia="hu-HU"/>
              </w:rPr>
            </w:pPr>
            <w:r w:rsidRPr="0048411A">
              <w:rPr>
                <w:rFonts w:eastAsia="Times New Roman"/>
                <w:color w:val="auto"/>
                <w:sz w:val="22"/>
                <w:lang w:eastAsia="hu-HU"/>
              </w:rPr>
              <w:t>Zaj és rezgésanalízis. Járművek fékpadi vizsgálata.</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rPr>
                <w:rFonts w:eastAsia="Times New Roman"/>
                <w:color w:val="auto"/>
                <w:sz w:val="22"/>
                <w:szCs w:val="22"/>
                <w:u w:val="single"/>
                <w:lang w:eastAsia="hu-HU"/>
              </w:rPr>
            </w:pPr>
            <w:r w:rsidRPr="0048411A">
              <w:rPr>
                <w:rFonts w:eastAsia="Times New Roman"/>
                <w:color w:val="auto"/>
                <w:sz w:val="22"/>
                <w:szCs w:val="22"/>
                <w:u w:val="single"/>
                <w:lang w:eastAsia="hu-HU"/>
              </w:rPr>
              <w:t>Kötelező irodalom:</w:t>
            </w:r>
          </w:p>
          <w:p w:rsidR="0048411A" w:rsidRPr="0048411A" w:rsidRDefault="0048411A" w:rsidP="0048411A">
            <w:pPr>
              <w:spacing w:after="150"/>
              <w:outlineLvl w:val="1"/>
              <w:rPr>
                <w:sz w:val="22"/>
                <w:szCs w:val="22"/>
              </w:rPr>
            </w:pPr>
            <w:r w:rsidRPr="0048411A">
              <w:rPr>
                <w:sz w:val="22"/>
                <w:szCs w:val="22"/>
              </w:rPr>
              <w:t>[1] Heinz Grohe: Belsőégésű motorok mérési módszerei, Műszaki könyvkiadó, 1982.</w:t>
            </w:r>
          </w:p>
          <w:p w:rsidR="0048411A" w:rsidRPr="0048411A" w:rsidRDefault="0048411A" w:rsidP="0048411A">
            <w:pPr>
              <w:rPr>
                <w:sz w:val="22"/>
                <w:szCs w:val="22"/>
                <w:u w:val="single"/>
              </w:rPr>
            </w:pPr>
            <w:r w:rsidRPr="0048411A">
              <w:rPr>
                <w:sz w:val="22"/>
                <w:szCs w:val="22"/>
                <w:u w:val="single"/>
              </w:rPr>
              <w:t>Ajánlott irodalom:</w:t>
            </w:r>
          </w:p>
          <w:p w:rsidR="0048411A" w:rsidRPr="0048411A" w:rsidRDefault="0048411A" w:rsidP="0048411A">
            <w:pPr>
              <w:pStyle w:val="Default"/>
              <w:rPr>
                <w:rFonts w:eastAsia="Times New Roman"/>
                <w:color w:val="auto"/>
                <w:sz w:val="22"/>
                <w:szCs w:val="22"/>
                <w:lang w:eastAsia="hu-HU"/>
              </w:rPr>
            </w:pPr>
            <w:r w:rsidRPr="0048411A">
              <w:rPr>
                <w:rFonts w:eastAsia="Times New Roman"/>
                <w:color w:val="auto"/>
                <w:sz w:val="22"/>
                <w:szCs w:val="22"/>
                <w:lang w:eastAsia="hu-HU"/>
              </w:rPr>
              <w:t>[1] Dr. Lakatos István, Dr. Nagyszokolyai Iván: Gépjármű-diagnosztika, Typotex kiadó, 2012.</w:t>
            </w:r>
          </w:p>
          <w:p w:rsidR="0048411A" w:rsidRPr="0048411A" w:rsidRDefault="0048411A" w:rsidP="0048411A">
            <w:pPr>
              <w:pStyle w:val="Default"/>
              <w:rPr>
                <w:rFonts w:eastAsia="Times New Roman"/>
                <w:color w:val="auto"/>
                <w:sz w:val="22"/>
                <w:szCs w:val="22"/>
                <w:lang w:eastAsia="hu-HU"/>
              </w:rPr>
            </w:pPr>
            <w:r w:rsidRPr="0048411A">
              <w:rPr>
                <w:rFonts w:eastAsia="Times New Roman"/>
                <w:color w:val="auto"/>
                <w:sz w:val="22"/>
                <w:szCs w:val="22"/>
                <w:lang w:eastAsia="hu-HU"/>
              </w:rPr>
              <w:t xml:space="preserve">[2] </w:t>
            </w:r>
            <w:r w:rsidRPr="0048411A">
              <w:rPr>
                <w:sz w:val="22"/>
                <w:szCs w:val="22"/>
              </w:rPr>
              <w:t>Dr. Frank Tibor, Dr. Kováts Miklós: Benzinbefecskendező és motorirányító rendszerek</w:t>
            </w:r>
            <w:r w:rsidRPr="0048411A">
              <w:rPr>
                <w:rFonts w:eastAsia="Times New Roman"/>
                <w:color w:val="auto"/>
                <w:sz w:val="22"/>
                <w:szCs w:val="22"/>
                <w:lang w:eastAsia="hu-HU"/>
              </w:rPr>
              <w:t>. Maróti Könyvkiadó, 2005.</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Bolló Betti, </w:t>
            </w:r>
            <w:r w:rsidRPr="0048411A">
              <w:rPr>
                <w:sz w:val="22"/>
                <w:szCs w:val="22"/>
              </w:rPr>
              <w:t>adjunktus,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Tollár Sándor, </w:t>
            </w:r>
            <w:r w:rsidRPr="0048411A">
              <w:rPr>
                <w:sz w:val="22"/>
                <w:szCs w:val="22"/>
              </w:rPr>
              <w:t>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Jármű vázszerkezetek II.</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3</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w:t>
            </w:r>
            <w:r w:rsidRPr="0048411A">
              <w:rPr>
                <w:bCs/>
                <w:sz w:val="22"/>
                <w:szCs w:val="22"/>
              </w:rPr>
              <w:t>ea. + gyak.</w:t>
            </w:r>
            <w:r w:rsidRPr="0048411A">
              <w:rPr>
                <w:sz w:val="22"/>
                <w:szCs w:val="22"/>
              </w:rPr>
              <w:t xml:space="preserve"> és száma: </w:t>
            </w:r>
            <w:r w:rsidRPr="0048411A">
              <w:rPr>
                <w:b/>
                <w:bCs/>
                <w:sz w:val="22"/>
                <w:szCs w:val="22"/>
              </w:rPr>
              <w:t xml:space="preserve">2+1 óra/hét </w:t>
            </w:r>
            <w:r w:rsidRPr="0048411A">
              <w:rPr>
                <w:sz w:val="22"/>
                <w:szCs w:val="22"/>
              </w:rPr>
              <w:t>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koll.</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5.</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196D2F">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 xml:space="preserve">: </w:t>
            </w:r>
            <w:r w:rsidR="00196D2F">
              <w:rPr>
                <w:sz w:val="22"/>
                <w:szCs w:val="22"/>
              </w:rPr>
              <w:t xml:space="preserve">Jármű </w:t>
            </w:r>
            <w:r w:rsidR="00196D2F" w:rsidRPr="00196D2F">
              <w:rPr>
                <w:bCs/>
                <w:sz w:val="22"/>
                <w:szCs w:val="22"/>
              </w:rPr>
              <w:t>vázszerkezetek I.</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A tárgy célja, hogy a hallgatók elsajátítsák a jármű vázszerkezetek tervezéséhez és gyártásához szükséges gyakorlati alapismereteket,a járművek, mobil gépek, anyagmozgató gépekanyag- és költség-hatékony kialakításának és üzemeltetésének szempontjait. Elsajátítsák a tervezés-gyártás-gazdaságosság hármas egységét. Megismerjék a szakterület fontosabb alkalmazói szoftvereit.</w:t>
            </w:r>
          </w:p>
          <w:p w:rsidR="0048411A" w:rsidRPr="0048411A" w:rsidRDefault="0048411A" w:rsidP="0048411A">
            <w:pPr>
              <w:jc w:val="both"/>
              <w:rPr>
                <w:sz w:val="22"/>
                <w:szCs w:val="22"/>
              </w:rPr>
            </w:pPr>
            <w:r w:rsidRPr="0048411A">
              <w:rPr>
                <w:sz w:val="22"/>
                <w:szCs w:val="22"/>
              </w:rPr>
              <w:t xml:space="preserve">Az optimális méretezés matematikai módszerei. Egy- és többcélfüggvényes mérnöki optimáló módszerek. Matematikai, heurisztikus és metaheurisztikus módszerek. Költségszámítások: hegesztési (különböző ív hegesztés, elektronsugaras, lézer, ellenállás hegesztés), vágási (gáz, víz, plazma, lézer), köszörülési, hajlítási, felület-előkészítési, festési, tűzvédelmi bevonatok. Különböző egyszerű szerkezeti elemek optimális méretezése. </w:t>
            </w:r>
          </w:p>
          <w:p w:rsidR="0048411A" w:rsidRPr="0048411A" w:rsidRDefault="0048411A" w:rsidP="0048411A">
            <w:pPr>
              <w:jc w:val="both"/>
            </w:pPr>
            <w:r w:rsidRPr="0048411A">
              <w:rPr>
                <w:sz w:val="22"/>
                <w:szCs w:val="22"/>
              </w:rPr>
              <w:t>Keretek méretezése, hajlított és nyomott rudak. Rugalmas és félmerev kapcsolatok kialakítása. Bordázott lemezek analízise és optimálása. Rétegezett szerkezetek analízise és optimálása. Cellalemezek analízise és optimális méretezése. Energia elnyelő szerkezeti elemek kialakítása. Elméleti és gyakorlati számítások energia elnyelésre. Végeselemes szimulációk. Példák járművek vázszerkezeteire.</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u w:val="single"/>
              </w:rPr>
              <w:t>Kötelező irodalom</w:t>
            </w:r>
            <w:r w:rsidRPr="0048411A">
              <w:rPr>
                <w:sz w:val="22"/>
                <w:szCs w:val="22"/>
              </w:rPr>
              <w:t>:</w:t>
            </w:r>
          </w:p>
          <w:p w:rsidR="0048411A" w:rsidRPr="0048411A" w:rsidRDefault="0048411A" w:rsidP="007C7B78">
            <w:pPr>
              <w:pStyle w:val="Listaszerbekezds"/>
              <w:numPr>
                <w:ilvl w:val="0"/>
                <w:numId w:val="24"/>
              </w:numPr>
              <w:contextualSpacing w:val="0"/>
            </w:pPr>
            <w:r w:rsidRPr="0048411A">
              <w:rPr>
                <w:lang w:val="en-GB"/>
              </w:rPr>
              <w:t xml:space="preserve">Farkas,J., Jármai,K.: </w:t>
            </w:r>
            <w:r w:rsidRPr="0048411A">
              <w:t>Optimum design of steelstructures, Springer Verlag, Heidelberg, 2013. 288 p. ISBN 978-3-642-36867-7, http://dx.doi.org/10.1007/978-3-642-36868-4</w:t>
            </w:r>
          </w:p>
          <w:p w:rsidR="0048411A" w:rsidRPr="0048411A" w:rsidRDefault="0048411A" w:rsidP="007C7B78">
            <w:pPr>
              <w:pStyle w:val="Listaszerbekezds"/>
              <w:numPr>
                <w:ilvl w:val="0"/>
                <w:numId w:val="24"/>
              </w:numPr>
              <w:contextualSpacing w:val="0"/>
              <w:rPr>
                <w:color w:val="000000"/>
              </w:rPr>
            </w:pPr>
            <w:r w:rsidRPr="0048411A">
              <w:rPr>
                <w:lang w:val="en-GB"/>
              </w:rPr>
              <w:t xml:space="preserve">Farkas,J., Jármai,K.: </w:t>
            </w:r>
            <w:r w:rsidRPr="0048411A">
              <w:t xml:space="preserve">Design and optimization of metal structures, HorwoodPublishers, Chichester, UK, 2008. 328 p. ISBN: </w:t>
            </w:r>
            <w:r w:rsidRPr="0048411A">
              <w:rPr>
                <w:color w:val="000000"/>
              </w:rPr>
              <w:t>978-1-904275-29-9</w:t>
            </w:r>
          </w:p>
          <w:p w:rsidR="0048411A" w:rsidRPr="0048411A" w:rsidRDefault="0048411A" w:rsidP="007C7B78">
            <w:pPr>
              <w:pStyle w:val="Listaszerbekezds"/>
              <w:numPr>
                <w:ilvl w:val="0"/>
                <w:numId w:val="24"/>
              </w:numPr>
              <w:contextualSpacing w:val="0"/>
            </w:pPr>
            <w:r w:rsidRPr="0048411A">
              <w:t>Jármai,K., Iványi,M.: Acélszerkezetek tűzvédelmi tervezése, Bevezetés az acélszerkezetekkel kapcsolatos európai szabványokba és alkalmazásukba. Gazdász-Elasztik Kft. Miskolc, 259 old. 2008. ISBN 978-963-87738-4-5</w:t>
            </w:r>
          </w:p>
          <w:p w:rsidR="0048411A" w:rsidRPr="0048411A" w:rsidRDefault="0048411A" w:rsidP="0048411A">
            <w:pPr>
              <w:rPr>
                <w:sz w:val="22"/>
                <w:szCs w:val="22"/>
                <w:u w:val="single"/>
              </w:rPr>
            </w:pPr>
            <w:r w:rsidRPr="0048411A">
              <w:rPr>
                <w:sz w:val="22"/>
                <w:szCs w:val="22"/>
                <w:u w:val="single"/>
              </w:rPr>
              <w:t>Ajánlott irodalom:</w:t>
            </w:r>
          </w:p>
          <w:p w:rsidR="0048411A" w:rsidRPr="0048411A" w:rsidRDefault="0048411A" w:rsidP="007C7B78">
            <w:pPr>
              <w:pStyle w:val="Listaszerbekezds"/>
              <w:numPr>
                <w:ilvl w:val="0"/>
                <w:numId w:val="25"/>
              </w:numPr>
              <w:contextualSpacing w:val="0"/>
              <w:rPr>
                <w:lang w:val="en-GB"/>
              </w:rPr>
            </w:pPr>
            <w:r w:rsidRPr="0048411A">
              <w:rPr>
                <w:lang w:val="en-GB"/>
              </w:rPr>
              <w:t>Farkas J., Jármai K.:Economic design of metal structures, Millpress Science Publisher, Rotterdam, 2003, 340 p. ISBN 90 77017 99 2</w:t>
            </w:r>
          </w:p>
          <w:p w:rsidR="0048411A" w:rsidRPr="0048411A" w:rsidRDefault="0048411A" w:rsidP="007C7B78">
            <w:pPr>
              <w:pStyle w:val="Listaszerbekezds"/>
              <w:numPr>
                <w:ilvl w:val="0"/>
                <w:numId w:val="25"/>
              </w:numPr>
              <w:contextualSpacing w:val="0"/>
            </w:pPr>
            <w:r w:rsidRPr="0048411A">
              <w:t>Jármai,K., Iványi,M.:Gazdaságos fémszerkezetek analízise és tervezése, Műegyetemi Kiadó, Budapest, 2001, 226 p. ISBN 963 420 674 3</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xml:space="preserve">: Dr. Jármai Károly, </w:t>
            </w:r>
            <w:r w:rsidRPr="0048411A">
              <w:rPr>
                <w:bCs/>
                <w:sz w:val="22"/>
                <w:szCs w:val="22"/>
              </w:rPr>
              <w:t>egyetemi tanár, DSc</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xml:space="preserve">: Dr. Kovács György </w:t>
            </w:r>
            <w:r w:rsidRPr="0048411A">
              <w:rPr>
                <w:bCs/>
                <w:sz w:val="22"/>
                <w:szCs w:val="22"/>
              </w:rPr>
              <w:t>egyetemi docens, PhD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 xml:space="preserve">Tantárgy neve: Irányítástechnika </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196D2F">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00196D2F">
              <w:rPr>
                <w:i/>
                <w:sz w:val="22"/>
                <w:szCs w:val="22"/>
              </w:rPr>
              <w:t xml:space="preserve"> -</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Az Irányítástechnika tantárgy célja megismertetni a hallgatókat a rendszerszemlélet alapjaival, a rendszerek osztályozásának kritériumaival. Ezen felül cél a digitális technika funkciók, az azokat megvalósító elemek, valamint a logikai hálózatok és mikrovezérlők tervezési alap módszerek megismerése. Továbbá megismerteti a hallgatókat a rendszer- és irányításelmélet, módszertan klasszikus és korszerű elemeivel, hogy ezeket megfelelően tudják kezelni és alkalmazni közlekedési és jármű rendszerek irányításában.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pStyle w:val="Listaszerbekezds"/>
              <w:numPr>
                <w:ilvl w:val="0"/>
                <w:numId w:val="26"/>
              </w:numPr>
            </w:pPr>
            <w:r w:rsidRPr="0048411A">
              <w:t>Ajtonyi I, Digitális Rendszerek, Miskolci Egyetem, Miskolc, 2002, ISBN 963-661-399-5, pp.322</w:t>
            </w:r>
          </w:p>
          <w:p w:rsidR="0048411A" w:rsidRPr="0048411A" w:rsidRDefault="0048411A" w:rsidP="007C7B78">
            <w:pPr>
              <w:pStyle w:val="Listaszerbekezds"/>
              <w:numPr>
                <w:ilvl w:val="0"/>
                <w:numId w:val="26"/>
              </w:numPr>
            </w:pPr>
            <w:r w:rsidRPr="0048411A">
              <w:t>Bokor J., Gáspár P., : Irányítástechnika. Jegyzet, Typotex Kiadó, Budapest, 2008.</w:t>
            </w:r>
          </w:p>
          <w:p w:rsidR="0048411A" w:rsidRPr="0048411A" w:rsidRDefault="0048411A" w:rsidP="007C7B78">
            <w:pPr>
              <w:pStyle w:val="Listaszerbekezds"/>
              <w:numPr>
                <w:ilvl w:val="0"/>
                <w:numId w:val="26"/>
              </w:numPr>
            </w:pPr>
            <w:r w:rsidRPr="0048411A">
              <w:t>F. Vahid, T. Giravis, Embedded System Design a Unified Hardware/Software Introduction, John Wiley &amp; Sons, 2002, ISBN 0-471-38678-2, pp. 324.</w:t>
            </w:r>
          </w:p>
          <w:p w:rsidR="0048411A" w:rsidRPr="0048411A" w:rsidRDefault="0048411A" w:rsidP="007C7B78">
            <w:pPr>
              <w:pStyle w:val="Listaszerbekezds"/>
              <w:numPr>
                <w:ilvl w:val="0"/>
                <w:numId w:val="26"/>
              </w:numPr>
            </w:pPr>
            <w:r w:rsidRPr="0048411A">
              <w:t>R. Isermann, Digital Control Systems I., Springer-Verlag, 1989, ISBN 3-540-50266-1, pp. 335.</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Vásárhelyi József,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Drótos Dániel, </w:t>
            </w:r>
            <w:r w:rsidRPr="0048411A">
              <w:rPr>
                <w:sz w:val="22"/>
                <w:szCs w:val="22"/>
              </w:rPr>
              <w:t>tanszéki mérnök</w:t>
            </w:r>
            <w:r w:rsidRPr="0048411A">
              <w:rPr>
                <w:b/>
                <w:sz w:val="22"/>
                <w:szCs w:val="22"/>
              </w:rPr>
              <w:t xml:space="preserve">, Trohák Attila, </w:t>
            </w:r>
            <w:r w:rsidRPr="0048411A">
              <w:rPr>
                <w:sz w:val="22"/>
                <w:szCs w:val="22"/>
              </w:rPr>
              <w:t>adjunktus</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b/>
                <w:sz w:val="22"/>
                <w:szCs w:val="22"/>
              </w:rPr>
              <w:lastRenderedPageBreak/>
              <w:t>Tantárgy neve: Autóipari áramlás- és hőtechnikai berendezések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Műszaki Áramlástan, Belsőégésű motorok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jc w:val="both"/>
              <w:rPr>
                <w:sz w:val="22"/>
                <w:szCs w:val="22"/>
              </w:rPr>
            </w:pPr>
            <w:r w:rsidRPr="0048411A">
              <w:rPr>
                <w:sz w:val="22"/>
                <w:szCs w:val="22"/>
              </w:rPr>
              <w:t>Körfolyamatok. Energiaátalakítás kompresszorokban. Kompresszorok gépjárművekben. Gázturbinák mint hajtóművek. Hőszigetelés elméleti alapjai és gyakorlata gépjárművekben. Fűtés és hűtéstechnika elméleti alapjai és gyakorlata gépjárművekben. Hőcserélők elméleti alapjai, hőcserélők gépjárművekben. Az áramlástechnikai gépek működésének fizikai alapjai, a gépek különböző szempontok szerinti osztályozása. Dugattyús szivattyúk szerkezete, üzeme, jelleggörbéi, szabályozása. Turbógépek osztályozása, szerkezete, üzeme, jelleggörbéi, szabályozása. Ventilátorok, szivattyúk, nyomatékváltók, csővezetékek gépjárművekben. Fúvókák, injektorok üzeme és alkalmazásuk gépjárművekben.</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jc w:val="both"/>
              <w:rPr>
                <w:sz w:val="22"/>
                <w:szCs w:val="22"/>
              </w:rPr>
            </w:pPr>
            <w:r w:rsidRPr="0048411A">
              <w:rPr>
                <w:b/>
                <w:bCs/>
                <w:sz w:val="22"/>
                <w:szCs w:val="22"/>
              </w:rPr>
              <w:t xml:space="preserve">Kötelező irodalom: </w:t>
            </w:r>
          </w:p>
          <w:p w:rsidR="0048411A" w:rsidRPr="0048411A" w:rsidRDefault="0048411A" w:rsidP="007C7B78">
            <w:pPr>
              <w:pStyle w:val="Default"/>
              <w:numPr>
                <w:ilvl w:val="0"/>
                <w:numId w:val="27"/>
              </w:numPr>
              <w:jc w:val="both"/>
              <w:rPr>
                <w:sz w:val="22"/>
                <w:szCs w:val="22"/>
              </w:rPr>
            </w:pPr>
            <w:r w:rsidRPr="0048411A">
              <w:rPr>
                <w:sz w:val="22"/>
                <w:szCs w:val="22"/>
              </w:rPr>
              <w:t xml:space="preserve"> Szabó Szilárd.: Áramlás- és Hőtechnikai Gépek, Elektronikus jegyzet, 2013</w:t>
            </w:r>
          </w:p>
          <w:p w:rsidR="0048411A" w:rsidRPr="0048411A" w:rsidRDefault="0048411A" w:rsidP="007C7B78">
            <w:pPr>
              <w:pStyle w:val="Default"/>
              <w:numPr>
                <w:ilvl w:val="0"/>
                <w:numId w:val="27"/>
              </w:numPr>
              <w:jc w:val="both"/>
              <w:rPr>
                <w:sz w:val="22"/>
                <w:szCs w:val="22"/>
              </w:rPr>
            </w:pPr>
            <w:r w:rsidRPr="0048411A">
              <w:rPr>
                <w:sz w:val="22"/>
                <w:szCs w:val="22"/>
              </w:rPr>
              <w:t xml:space="preserve"> Szabó Szilárd: Áramlástechnikai gépek példatár, Kézirat, Tankönyvkiadó, Budapest, 1991, J14-1729 </w:t>
            </w:r>
          </w:p>
          <w:p w:rsidR="0048411A" w:rsidRPr="0048411A" w:rsidRDefault="0048411A" w:rsidP="007C7B78">
            <w:pPr>
              <w:pStyle w:val="Default"/>
              <w:numPr>
                <w:ilvl w:val="0"/>
                <w:numId w:val="27"/>
              </w:numPr>
              <w:jc w:val="both"/>
              <w:rPr>
                <w:sz w:val="22"/>
                <w:szCs w:val="22"/>
              </w:rPr>
            </w:pPr>
            <w:r w:rsidRPr="0048411A">
              <w:rPr>
                <w:sz w:val="22"/>
                <w:szCs w:val="22"/>
              </w:rPr>
              <w:t xml:space="preserve">Fülöp, Z.: Kalorikus gépek, Tankönyvkiadó, Budapest, 1991. [2] Fülöp, Z.: Gázturbinák, Műszaki Könyvkiadó, Budapest, 1975. </w:t>
            </w:r>
          </w:p>
          <w:p w:rsidR="0048411A" w:rsidRPr="0048411A" w:rsidRDefault="0048411A" w:rsidP="007C7B78">
            <w:pPr>
              <w:pStyle w:val="Default"/>
              <w:numPr>
                <w:ilvl w:val="0"/>
                <w:numId w:val="27"/>
              </w:numPr>
              <w:jc w:val="both"/>
              <w:rPr>
                <w:sz w:val="22"/>
                <w:szCs w:val="22"/>
              </w:rPr>
            </w:pPr>
            <w:r w:rsidRPr="0048411A">
              <w:rPr>
                <w:sz w:val="22"/>
                <w:szCs w:val="22"/>
              </w:rPr>
              <w:t xml:space="preserve">Traupel, W.: Thermische Turbomaschinen. Zweiter Band. 3. Auflage, Springer-Verlag, Berlin, Heidelberg, New York, 1982. </w:t>
            </w:r>
          </w:p>
          <w:p w:rsidR="0048411A" w:rsidRPr="0048411A" w:rsidRDefault="0048411A" w:rsidP="007C7B78">
            <w:pPr>
              <w:pStyle w:val="Default"/>
              <w:numPr>
                <w:ilvl w:val="0"/>
                <w:numId w:val="27"/>
              </w:numPr>
              <w:jc w:val="both"/>
              <w:rPr>
                <w:sz w:val="22"/>
                <w:szCs w:val="22"/>
              </w:rPr>
            </w:pPr>
            <w:r w:rsidRPr="0048411A">
              <w:rPr>
                <w:sz w:val="22"/>
                <w:szCs w:val="22"/>
              </w:rPr>
              <w:t>Bejan, A.: Heat Transfer. John Wiley and Sons, New York, 1993.;</w:t>
            </w:r>
          </w:p>
          <w:p w:rsidR="0048411A" w:rsidRPr="0048411A" w:rsidRDefault="0048411A" w:rsidP="0048411A">
            <w:pPr>
              <w:ind w:left="34"/>
              <w:jc w:val="both"/>
              <w:rPr>
                <w:sz w:val="22"/>
                <w:szCs w:val="22"/>
              </w:rPr>
            </w:pPr>
          </w:p>
          <w:p w:rsidR="0048411A" w:rsidRPr="0048411A" w:rsidRDefault="0048411A" w:rsidP="0048411A">
            <w:pPr>
              <w:pStyle w:val="Default"/>
              <w:jc w:val="both"/>
              <w:rPr>
                <w:sz w:val="22"/>
                <w:szCs w:val="22"/>
              </w:rPr>
            </w:pPr>
            <w:r w:rsidRPr="0048411A">
              <w:rPr>
                <w:b/>
                <w:bCs/>
                <w:sz w:val="22"/>
                <w:szCs w:val="22"/>
              </w:rPr>
              <w:t xml:space="preserve">Ajánlott irodalom: </w:t>
            </w:r>
          </w:p>
          <w:p w:rsidR="0048411A" w:rsidRPr="0048411A" w:rsidRDefault="00F24EA1" w:rsidP="007C7B78">
            <w:pPr>
              <w:pStyle w:val="Default"/>
              <w:numPr>
                <w:ilvl w:val="0"/>
                <w:numId w:val="28"/>
              </w:numPr>
              <w:jc w:val="both"/>
              <w:rPr>
                <w:sz w:val="22"/>
                <w:szCs w:val="22"/>
              </w:rPr>
            </w:pPr>
            <w:hyperlink r:id="rId27" w:history="1">
              <w:r w:rsidR="0048411A" w:rsidRPr="0048411A">
                <w:rPr>
                  <w:sz w:val="22"/>
                  <w:szCs w:val="22"/>
                </w:rPr>
                <w:t>Mike Stubblefield, John H Haynes</w:t>
              </w:r>
            </w:hyperlink>
            <w:r w:rsidR="0048411A" w:rsidRPr="0048411A">
              <w:rPr>
                <w:sz w:val="22"/>
                <w:szCs w:val="22"/>
              </w:rPr>
              <w:t>: Automotive Heating &amp; Air Conditioning Manual Haynes Publishing, 1993, ISBN 1563920719</w:t>
            </w:r>
          </w:p>
          <w:p w:rsidR="0048411A" w:rsidRPr="0048411A" w:rsidRDefault="00F24EA1" w:rsidP="007C7B78">
            <w:pPr>
              <w:pStyle w:val="Default"/>
              <w:numPr>
                <w:ilvl w:val="0"/>
                <w:numId w:val="28"/>
              </w:numPr>
              <w:jc w:val="both"/>
              <w:rPr>
                <w:sz w:val="22"/>
                <w:szCs w:val="22"/>
              </w:rPr>
            </w:pPr>
            <w:hyperlink r:id="rId28" w:history="1">
              <w:r w:rsidR="0048411A" w:rsidRPr="0048411A">
                <w:rPr>
                  <w:sz w:val="22"/>
                  <w:szCs w:val="22"/>
                </w:rPr>
                <w:t>Steve Rendle</w:t>
              </w:r>
            </w:hyperlink>
            <w:r w:rsidR="0048411A" w:rsidRPr="0048411A">
              <w:rPr>
                <w:sz w:val="22"/>
                <w:szCs w:val="22"/>
              </w:rPr>
              <w:t>: Air Connditioning Systems Techbook, 1999, ISBN 1859605567</w:t>
            </w:r>
          </w:p>
          <w:p w:rsidR="0048411A" w:rsidRPr="0048411A" w:rsidRDefault="00F24EA1" w:rsidP="007C7B78">
            <w:pPr>
              <w:pStyle w:val="Default"/>
              <w:numPr>
                <w:ilvl w:val="0"/>
                <w:numId w:val="28"/>
              </w:numPr>
              <w:jc w:val="both"/>
              <w:rPr>
                <w:sz w:val="22"/>
                <w:szCs w:val="22"/>
              </w:rPr>
            </w:pPr>
            <w:hyperlink r:id="rId29" w:history="1">
              <w:r w:rsidR="0048411A" w:rsidRPr="0048411A">
                <w:rPr>
                  <w:sz w:val="22"/>
                  <w:szCs w:val="22"/>
                </w:rPr>
                <w:t>Dr. Kováts Miklós</w:t>
              </w:r>
            </w:hyperlink>
            <w:r w:rsidR="0048411A" w:rsidRPr="0048411A">
              <w:rPr>
                <w:sz w:val="22"/>
                <w:szCs w:val="22"/>
              </w:rPr>
              <w:t xml:space="preserve">: Turbófeltöltés alkalmazása járműmotoroknál, </w:t>
            </w:r>
            <w:hyperlink r:id="rId30" w:history="1">
              <w:r w:rsidR="0048411A" w:rsidRPr="0048411A">
                <w:rPr>
                  <w:sz w:val="22"/>
                  <w:szCs w:val="22"/>
                </w:rPr>
                <w:t>Maróti Könyvkiadó</w:t>
              </w:r>
            </w:hyperlink>
            <w:r w:rsidR="0048411A" w:rsidRPr="0048411A">
              <w:rPr>
                <w:sz w:val="22"/>
                <w:szCs w:val="22"/>
              </w:rPr>
              <w:t>, 2006 ISBN 963900572x</w:t>
            </w:r>
          </w:p>
          <w:p w:rsidR="0048411A" w:rsidRPr="0048411A" w:rsidRDefault="00F24EA1" w:rsidP="007C7B78">
            <w:pPr>
              <w:pStyle w:val="Default"/>
              <w:numPr>
                <w:ilvl w:val="0"/>
                <w:numId w:val="28"/>
              </w:numPr>
              <w:jc w:val="both"/>
              <w:rPr>
                <w:sz w:val="22"/>
                <w:szCs w:val="22"/>
              </w:rPr>
            </w:pPr>
            <w:hyperlink r:id="rId31" w:history="1">
              <w:r w:rsidR="0048411A" w:rsidRPr="0048411A">
                <w:rPr>
                  <w:sz w:val="22"/>
                  <w:szCs w:val="22"/>
                </w:rPr>
                <w:t>Robert Bosch GmbH szerzői kollektíva</w:t>
              </w:r>
            </w:hyperlink>
            <w:r w:rsidR="0048411A" w:rsidRPr="0048411A">
              <w:rPr>
                <w:sz w:val="22"/>
                <w:szCs w:val="22"/>
              </w:rPr>
              <w:t xml:space="preserve">: Common Rail befecskendező rendszerek, </w:t>
            </w:r>
            <w:hyperlink r:id="rId32" w:history="1">
              <w:r w:rsidR="0048411A" w:rsidRPr="0048411A">
                <w:rPr>
                  <w:sz w:val="22"/>
                  <w:szCs w:val="22"/>
                </w:rPr>
                <w:t>Maróti Könyvkiadó</w:t>
              </w:r>
            </w:hyperlink>
            <w:r w:rsidR="0048411A" w:rsidRPr="0048411A">
              <w:rPr>
                <w:sz w:val="22"/>
                <w:szCs w:val="22"/>
              </w:rPr>
              <w:t>, ISBN 9639005797</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Szabó Szilárd, </w:t>
            </w:r>
            <w:r w:rsidRPr="0048411A">
              <w:rPr>
                <w:sz w:val="22"/>
                <w:szCs w:val="22"/>
              </w:rPr>
              <w:t>egyetemi tanár, CSc. Dr. habil</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Fodor Béla, </w:t>
            </w:r>
            <w:r w:rsidRPr="0048411A">
              <w:rPr>
                <w:sz w:val="22"/>
                <w:szCs w:val="22"/>
              </w:rPr>
              <w:t>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68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Járműgyártás és szerelés</w:t>
            </w:r>
          </w:p>
        </w:tc>
        <w:tc>
          <w:tcPr>
            <w:tcW w:w="222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A tanóra típusa</w:t>
            </w:r>
            <w:r w:rsidRPr="0048411A">
              <w:rPr>
                <w:b/>
                <w:sz w:val="22"/>
                <w:szCs w:val="22"/>
              </w:rPr>
              <w:t xml:space="preserve">: </w:t>
            </w:r>
            <w:r w:rsidRPr="0048411A">
              <w:rPr>
                <w:sz w:val="22"/>
                <w:szCs w:val="22"/>
              </w:rPr>
              <w:t xml:space="preserve">ea. / gyak. és száma: </w:t>
            </w:r>
            <w:r w:rsidRPr="0048411A">
              <w:rPr>
                <w:b/>
                <w:sz w:val="22"/>
                <w:szCs w:val="22"/>
              </w:rPr>
              <w:t xml:space="preserve">2+2 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00196D2F" w:rsidRPr="00196D2F">
              <w:rPr>
                <w:sz w:val="22"/>
                <w:szCs w:val="22"/>
              </w:rPr>
              <w:t>Autóipari megmunkálási eljárások</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Gyártástervezés alapjai. A gépipari termékek és a szerelés adekvát hierarchikus struktúrája. A technológiai folyamat tervezése. Tervezési szintek, részfeladatok. Műveleti sorrendtervezés. Műveletek tervezése.</w:t>
            </w:r>
          </w:p>
          <w:p w:rsidR="0048411A" w:rsidRPr="0048411A" w:rsidRDefault="0048411A" w:rsidP="0048411A">
            <w:pPr>
              <w:spacing w:before="60"/>
              <w:jc w:val="both"/>
              <w:rPr>
                <w:sz w:val="22"/>
                <w:szCs w:val="22"/>
              </w:rPr>
            </w:pPr>
            <w:r w:rsidRPr="0048411A">
              <w:rPr>
                <w:sz w:val="22"/>
                <w:szCs w:val="22"/>
              </w:rPr>
              <w:t>Jellegzetes járműalkatrészek, fő egységek (motor, sebességváltó, futómű, fék, kiegészítők stb.) gyártástechnológiai eljárásainak jellemzői.</w:t>
            </w:r>
          </w:p>
          <w:p w:rsidR="0048411A" w:rsidRPr="0048411A" w:rsidRDefault="0048411A" w:rsidP="0048411A">
            <w:pPr>
              <w:spacing w:before="60"/>
              <w:jc w:val="both"/>
              <w:rPr>
                <w:sz w:val="22"/>
                <w:szCs w:val="22"/>
              </w:rPr>
            </w:pPr>
            <w:r w:rsidRPr="0048411A">
              <w:rPr>
                <w:sz w:val="22"/>
                <w:szCs w:val="22"/>
              </w:rPr>
              <w:t xml:space="preserve">Gyártmány tagolása, szerelési családfák. Szerelhetőség vizsgálata, szereléshelyes konstrukció. </w:t>
            </w:r>
          </w:p>
          <w:p w:rsidR="0048411A" w:rsidRPr="0048411A" w:rsidRDefault="0048411A" w:rsidP="0048411A">
            <w:pPr>
              <w:spacing w:before="60"/>
              <w:jc w:val="both"/>
              <w:rPr>
                <w:sz w:val="22"/>
                <w:szCs w:val="22"/>
              </w:rPr>
            </w:pPr>
            <w:r w:rsidRPr="0048411A">
              <w:rPr>
                <w:sz w:val="22"/>
                <w:szCs w:val="22"/>
              </w:rPr>
              <w:t>Cserélhetőség elmélet. Méretláncok. Szerelési méretláncok elemzése.</w:t>
            </w:r>
          </w:p>
          <w:p w:rsidR="0048411A" w:rsidRPr="0048411A" w:rsidRDefault="0048411A" w:rsidP="0048411A">
            <w:pPr>
              <w:spacing w:before="60"/>
              <w:jc w:val="both"/>
              <w:rPr>
                <w:sz w:val="22"/>
                <w:szCs w:val="22"/>
              </w:rPr>
            </w:pPr>
            <w:r w:rsidRPr="0048411A">
              <w:rPr>
                <w:sz w:val="22"/>
                <w:szCs w:val="22"/>
              </w:rPr>
              <w:t>Kötésmódok és azok létrehozásának technológiai jellemzői. A járműgyártásban alkalmazott leggyakoribb oldható és nem oldható kötések. Szerelésbarát kötésformák.</w:t>
            </w:r>
          </w:p>
          <w:p w:rsidR="0048411A" w:rsidRPr="0048411A" w:rsidRDefault="0048411A" w:rsidP="0048411A">
            <w:pPr>
              <w:spacing w:before="60"/>
              <w:jc w:val="both"/>
              <w:rPr>
                <w:sz w:val="22"/>
                <w:szCs w:val="22"/>
              </w:rPr>
            </w:pPr>
            <w:r w:rsidRPr="0048411A">
              <w:rPr>
                <w:sz w:val="22"/>
                <w:szCs w:val="22"/>
              </w:rPr>
              <w:t>Jellegzetes gépjármű egységek (motor, sebességváltó, stb.) szerelése.</w:t>
            </w:r>
          </w:p>
          <w:p w:rsidR="0048411A" w:rsidRPr="0048411A" w:rsidRDefault="0048411A" w:rsidP="0048411A">
            <w:pPr>
              <w:spacing w:before="60"/>
              <w:jc w:val="both"/>
              <w:rPr>
                <w:sz w:val="22"/>
                <w:szCs w:val="22"/>
              </w:rPr>
            </w:pPr>
            <w:r w:rsidRPr="0048411A">
              <w:rPr>
                <w:sz w:val="22"/>
                <w:szCs w:val="22"/>
              </w:rPr>
              <w:t>A járműipari gyártási/szerelési folyamatok és rendszerek bemutatása és elemzése.</w:t>
            </w:r>
          </w:p>
          <w:p w:rsidR="0048411A" w:rsidRPr="0048411A" w:rsidRDefault="0048411A" w:rsidP="0048411A">
            <w:pPr>
              <w:ind w:left="34"/>
              <w:rPr>
                <w:sz w:val="22"/>
                <w:szCs w:val="22"/>
              </w:rPr>
            </w:pP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tcPr>
          <w:p w:rsidR="0048411A" w:rsidRPr="0048411A" w:rsidRDefault="0048411A" w:rsidP="0048411A">
            <w:pPr>
              <w:jc w:val="both"/>
              <w:rPr>
                <w:b/>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vAlign w:val="center"/>
          </w:tcPr>
          <w:p w:rsidR="0048411A" w:rsidRPr="0048411A" w:rsidRDefault="0048411A" w:rsidP="007C7B78">
            <w:pPr>
              <w:pStyle w:val="Listaszerbekezds"/>
              <w:numPr>
                <w:ilvl w:val="0"/>
                <w:numId w:val="29"/>
              </w:numPr>
              <w:jc w:val="both"/>
            </w:pPr>
            <w:r w:rsidRPr="0048411A">
              <w:t>Németh Tibor: Gépipari szerelés, MK, 1981</w:t>
            </w:r>
          </w:p>
          <w:p w:rsidR="0048411A" w:rsidRPr="0048411A" w:rsidRDefault="0048411A" w:rsidP="007C7B78">
            <w:pPr>
              <w:pStyle w:val="Listaszerbekezds"/>
              <w:numPr>
                <w:ilvl w:val="0"/>
                <w:numId w:val="29"/>
              </w:numPr>
              <w:jc w:val="both"/>
            </w:pPr>
            <w:r w:rsidRPr="0048411A">
              <w:t>Dr.Vraukó László: Gépipari szerelési példatár, MK, 1983</w:t>
            </w:r>
          </w:p>
          <w:p w:rsidR="0048411A" w:rsidRPr="0048411A" w:rsidRDefault="0048411A" w:rsidP="007C7B78">
            <w:pPr>
              <w:pStyle w:val="Listaszerbekezds"/>
              <w:numPr>
                <w:ilvl w:val="0"/>
                <w:numId w:val="29"/>
              </w:numPr>
              <w:jc w:val="both"/>
            </w:pPr>
            <w:r w:rsidRPr="0048411A">
              <w:t>Jeffrey K. Liker: A TOYOTA-módszer , 2008 HVG Kiadó</w:t>
            </w:r>
          </w:p>
          <w:p w:rsidR="0048411A" w:rsidRPr="0048411A" w:rsidRDefault="0048411A" w:rsidP="007C7B78">
            <w:pPr>
              <w:pStyle w:val="Listaszerbekezds"/>
              <w:numPr>
                <w:ilvl w:val="0"/>
                <w:numId w:val="29"/>
              </w:numPr>
            </w:pPr>
            <w:r w:rsidRPr="0048411A">
              <w:t>K. Brankamp: Gyártási és szerelési kézikönyv. MK. Budapest 1980.</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Kundrák János, </w:t>
            </w:r>
            <w:r w:rsidRPr="0048411A">
              <w:rPr>
                <w:sz w:val="22"/>
                <w:szCs w:val="22"/>
              </w:rPr>
              <w:t>egyetemi tanár, DSc</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Deszpoth István, </w:t>
            </w:r>
            <w:r w:rsidRPr="0048411A">
              <w:rPr>
                <w:sz w:val="22"/>
                <w:szCs w:val="22"/>
              </w:rPr>
              <w:t>mérnöktanár</w:t>
            </w:r>
            <w:r w:rsidRPr="0048411A">
              <w:rPr>
                <w:b/>
                <w:sz w:val="22"/>
                <w:szCs w:val="22"/>
              </w:rPr>
              <w:t xml:space="preserve">; Sztankovics István </w:t>
            </w:r>
            <w:r w:rsidRPr="0048411A">
              <w:rPr>
                <w:sz w:val="22"/>
                <w:szCs w:val="22"/>
              </w:rPr>
              <w:t>tanársegéd</w:t>
            </w:r>
          </w:p>
        </w:tc>
      </w:tr>
    </w:tbl>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Komplex tervezés</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gyak. és száma: </w:t>
            </w:r>
            <w:r w:rsidRPr="0048411A">
              <w:rPr>
                <w:b/>
                <w:sz w:val="22"/>
                <w:szCs w:val="22"/>
              </w:rPr>
              <w:t xml:space="preserve">4 óra/hét </w:t>
            </w:r>
            <w:r w:rsidRPr="0048411A">
              <w:rPr>
                <w:sz w:val="22"/>
                <w:szCs w:val="22"/>
              </w:rPr>
              <w:t>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544B81">
            <w:pPr>
              <w:jc w:val="both"/>
              <w:rPr>
                <w:b/>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00544B81">
              <w:rPr>
                <w:b/>
                <w:sz w:val="22"/>
                <w:szCs w:val="22"/>
              </w:rPr>
              <w:t xml:space="preserve"> </w:t>
            </w:r>
            <w:r w:rsidR="00544B81" w:rsidRPr="00544B81">
              <w:rPr>
                <w:sz w:val="22"/>
                <w:szCs w:val="22"/>
              </w:rPr>
              <w:t>Jármű vázszerkezetek II.</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rPr>
                <w:bCs/>
                <w:sz w:val="22"/>
                <w:szCs w:val="22"/>
              </w:rPr>
            </w:pPr>
            <w:r w:rsidRPr="0048411A">
              <w:rPr>
                <w:bCs/>
                <w:sz w:val="22"/>
                <w:szCs w:val="22"/>
              </w:rPr>
              <w:t xml:space="preserve">A projektfeladat-nyári gyakorlat-szakdolgozat készítés hármas feladat szakmai egységének előkészítése. A járműipari műszaki probléma megoldás eszközei és módszerei. Bevezetés a szakirodalom kutatásba: a szakirodalom kutatás, mint a probléma megoldás egyik alapvető, kiindulási eszköze. Számítógépes szakirodalom kutatási módszerek ismertetése. A szakirodalom feldolgozásának legfontosabb szempontjai. Műszaki dokumentumok készítésének alapjai. A projektfeladat és a szakdolgozat készítés tartalmi és formai elemei. </w:t>
            </w:r>
          </w:p>
          <w:p w:rsidR="0048411A" w:rsidRPr="0048411A" w:rsidRDefault="0048411A" w:rsidP="0048411A">
            <w:pPr>
              <w:rPr>
                <w:sz w:val="22"/>
                <w:szCs w:val="22"/>
              </w:rPr>
            </w:pPr>
            <w:r w:rsidRPr="0048411A">
              <w:rPr>
                <w:sz w:val="22"/>
                <w:szCs w:val="22"/>
              </w:rPr>
              <w:t>Egyénre szabott tervezési feladat kidolgozásának megkezdése konzulens irányítása mellett. Rendszeres (heti) konzultáció. A választott tervezési feladat során a hallgató bizonyítja, hogy képes az önálló tervezői tevékenységre azáltal, hogy a korábban megtanult ismeretanyagot egy konkrét tervezési feladat kapcsán alkalmazza. A konzulens abban segít, hogy a korábban már elsajátított ismeretanyagból az adott feladat esetében mit célszerű alkalmazni.</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A témához kapcsolódó irodalom a konzulens előírásai szerint.</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Prof. Dr. Jármai Károly egyetemi tanár, DSc</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p w:rsidR="0048411A" w:rsidRPr="0048411A" w:rsidRDefault="0048411A" w:rsidP="0048411A">
      <w:pPr>
        <w:spacing w:after="200" w:line="276"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t>Tantárgy neve: Autóvillamosság, autóelektronika</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 xml:space="preserve">2+2 óra/hét </w:t>
            </w:r>
            <w:r w:rsidRPr="0048411A">
              <w:rPr>
                <w:sz w:val="22"/>
                <w:szCs w:val="22"/>
              </w:rPr>
              <w:t xml:space="preserve">az adott félévben </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 xml:space="preserve">6. </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Elektrotechnika-Elektronika</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4"/>
                <w:szCs w:val="24"/>
              </w:rPr>
            </w:pPr>
            <w:r w:rsidRPr="0048411A">
              <w:rPr>
                <w:sz w:val="24"/>
                <w:szCs w:val="24"/>
              </w:rPr>
              <w:t>A gépkocsi villamos hálózata. Indító akkumulátorok. Karbantartásmentes akkumulátorok. Generátorok. Feszültség szabályozás. Indítómotorok. Gyújtóberendezések. Benzinbefecskendező rendszerek. Diesel-befecskendező rendszerek. Automata sebességváltó. Blokkolás gátló fékrendszer. Kipörgés szabályozás. Járműdinamika szabályozás. Személygépkocsi világítási berendezései. Fedélzeti műszerek. Ablaktörlő és páramentesítő rendszerek. Vezetői asszisztensek. Légzsák és pirotechnikai övfeszítők. Riasztó készülékek. Rádiófrekvenciás zavarvédelem.</w:t>
            </w:r>
          </w:p>
          <w:p w:rsidR="0048411A" w:rsidRPr="0048411A" w:rsidRDefault="0048411A" w:rsidP="0048411A">
            <w:pPr>
              <w:ind w:left="34"/>
              <w:jc w:val="both"/>
              <w:rPr>
                <w:sz w:val="22"/>
                <w:szCs w:val="22"/>
              </w:rPr>
            </w:pPr>
            <w:r w:rsidRPr="0048411A">
              <w:rPr>
                <w:sz w:val="24"/>
                <w:szCs w:val="24"/>
              </w:rPr>
              <w:t>A tantárgy célja, hogy a hallgatók korábbi tanulmányaik során elsajátított elektrotechnikai és elektronikai ismereteire alapozva bemutassa, megismertesse és megértesse a hallgatókkal a közúti gépkocsi villamos rendszerének felépítését. Feladata, hogy rávilágítson a különböző villamos berendezések speciális működésére és követelményrendszerére.</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rPr>
                <w:sz w:val="24"/>
                <w:szCs w:val="24"/>
              </w:rPr>
            </w:pPr>
            <w:r w:rsidRPr="0048411A">
              <w:rPr>
                <w:sz w:val="24"/>
                <w:szCs w:val="24"/>
              </w:rPr>
              <w:t>Hevesi György, Autóvillamosság, Műszaki Könyvkiadó, Budapest, 2010, ISBN 978-963-16-6046-3</w:t>
            </w:r>
          </w:p>
          <w:p w:rsidR="0048411A" w:rsidRPr="0048411A" w:rsidRDefault="0048411A" w:rsidP="0048411A">
            <w:pPr>
              <w:rPr>
                <w:sz w:val="24"/>
                <w:szCs w:val="24"/>
              </w:rPr>
            </w:pPr>
            <w:r w:rsidRPr="0048411A">
              <w:rPr>
                <w:sz w:val="24"/>
                <w:szCs w:val="24"/>
              </w:rPr>
              <w:t>Martynn Randall, Autóvillamosság mindenkinek, Maróti Könyvkereskedés és Könyvkiadó Kft., Budapest, 2011, ISBN 978-963-9945-01-2</w:t>
            </w:r>
          </w:p>
          <w:p w:rsidR="0048411A" w:rsidRPr="0048411A" w:rsidRDefault="0048411A" w:rsidP="0048411A">
            <w:pPr>
              <w:rPr>
                <w:sz w:val="24"/>
                <w:szCs w:val="24"/>
              </w:rPr>
            </w:pPr>
            <w:r w:rsidRPr="0048411A">
              <w:rPr>
                <w:sz w:val="24"/>
                <w:szCs w:val="24"/>
              </w:rPr>
              <w:t>Dr. Frank Tibor, Dr. Hodvogner László, Dr. Kelecsényi István, Autóelektronikai ismeretek, Műszaki Könyvkiadó, Budapest, 2004, ISBN 963-16-0088-2</w:t>
            </w:r>
          </w:p>
          <w:p w:rsidR="0048411A" w:rsidRPr="0048411A" w:rsidRDefault="0048411A" w:rsidP="0048411A">
            <w:pPr>
              <w:rPr>
                <w:sz w:val="22"/>
                <w:szCs w:val="22"/>
              </w:rPr>
            </w:pPr>
            <w:r w:rsidRPr="0048411A">
              <w:rPr>
                <w:sz w:val="24"/>
                <w:szCs w:val="24"/>
              </w:rPr>
              <w:t>Bosch, Automotive Electric/Electronic Systems, Robert Bosch GmbH, Stuttgart, 1995, ISBN 1-56091-596-X</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Blága Csaba,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0"/>
        <w:gridCol w:w="2228"/>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Járműipari kommunikációs rendszerek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2+2 óra/hét</w:t>
            </w:r>
            <w:r w:rsidRPr="0048411A">
              <w:rPr>
                <w:sz w:val="22"/>
                <w:szCs w:val="22"/>
              </w:rPr>
              <w:t xml:space="preserve"> 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 xml:space="preserve">Irányítástechnika </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Bevezetés az információ- és kódolás elméletbe. Adatátviteli és kommunikációtechnikai ismeretek. Az adatátvitel elméleti alapjai, fizikai jellemzők, vonali kódolás, szinkronizálás, protokoll. Hibavédelmi kódolás. Átviteli közegek, zajok, zavarforrások. Kommunikációs hálózatok, kapcsolási módok, LAN topológiák. OSI referencia modell. Az adatkapcsolati réteg funkciói. A hálózatok összekapcsolásának elemei. Modemek és multiplexerek. Kommunikációs rendszerek története és fejlődése. Soros kommunikációs szabványok: RS-232, RS-422, RS-423. RS-485. CAN busz és diagnosztizálása.</w:t>
            </w:r>
            <w:r w:rsidRPr="0048411A">
              <w:t xml:space="preserve"> </w:t>
            </w:r>
            <w:r w:rsidRPr="0048411A">
              <w:rPr>
                <w:sz w:val="22"/>
                <w:szCs w:val="22"/>
              </w:rPr>
              <w:t xml:space="preserve">Titkosítás, ipari hálózatok biztonsága. Kommunikáció az energiaellátó hálózaton. </w:t>
            </w:r>
          </w:p>
          <w:p w:rsidR="0048411A" w:rsidRPr="0048411A" w:rsidRDefault="0048411A" w:rsidP="0048411A">
            <w:pPr>
              <w:ind w:left="34"/>
              <w:rPr>
                <w:sz w:val="22"/>
                <w:szCs w:val="22"/>
              </w:rPr>
            </w:pPr>
            <w:r w:rsidRPr="0048411A">
              <w:rPr>
                <w:sz w:val="22"/>
                <w:szCs w:val="22"/>
              </w:rPr>
              <w:t>Rádió kommunikációs alapok, átviteli módok, modulációs technikák, antennák. WLAN szabványok. A vezeték nélküli hálózatok biztonsága. A Bluetooth rendszer. A ZigBee vezeték nélküli kommunikációs szabvány. Infravörös adatkommunikáció. GSM és GPRS alapú ipari kommunikáció. Vezeték nélküli érzékelő hálózatok. RFID alapú rádiófrekvenciás azonosítási technika.</w:t>
            </w:r>
          </w:p>
          <w:p w:rsidR="0048411A" w:rsidRPr="0048411A" w:rsidRDefault="0048411A" w:rsidP="0048411A">
            <w:pPr>
              <w:ind w:left="34"/>
              <w:rPr>
                <w:sz w:val="22"/>
                <w:szCs w:val="22"/>
              </w:rPr>
            </w:pPr>
            <w:r w:rsidRPr="0048411A">
              <w:rPr>
                <w:sz w:val="22"/>
                <w:szCs w:val="22"/>
              </w:rPr>
              <w:t>A vezeték nélküli ipari kommunikációs rendszerek, főként a jármű-jármű, jármű-infrastruktúra rendszerekben használt megoldások, vizsgálati módszerek megismerése. Vezeték nélküli kommunikációs rendszerek vizsgálata RF spektrumanalizátorral.</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Kötelező</w:t>
            </w:r>
          </w:p>
          <w:p w:rsidR="0048411A" w:rsidRPr="0048411A" w:rsidRDefault="0048411A" w:rsidP="0048411A">
            <w:pPr>
              <w:ind w:left="34"/>
              <w:rPr>
                <w:sz w:val="22"/>
                <w:szCs w:val="22"/>
              </w:rPr>
            </w:pPr>
            <w:r w:rsidRPr="0048411A">
              <w:rPr>
                <w:sz w:val="22"/>
                <w:szCs w:val="22"/>
              </w:rPr>
              <w:t>Dr. Ajtonyi István: Ipari kommunikációs rendszerek I., ISBN 978-963-06-5813-3, AUT-INFO Kft., 2008.</w:t>
            </w:r>
          </w:p>
          <w:p w:rsidR="0048411A" w:rsidRPr="0048411A" w:rsidRDefault="0048411A" w:rsidP="0048411A">
            <w:pPr>
              <w:ind w:left="34"/>
            </w:pPr>
            <w:r w:rsidRPr="0048411A">
              <w:rPr>
                <w:sz w:val="22"/>
                <w:szCs w:val="22"/>
              </w:rPr>
              <w:t>Dr. Ajtonyi István: PLC és SCADA-HMI rendszerek II. &amp; Ipari kommunikációs rendszerek II., ISBN 978-963-661-833-9, AUT-INFO Kft., 2008.</w:t>
            </w:r>
            <w:r w:rsidRPr="0048411A">
              <w:t xml:space="preserve"> </w:t>
            </w:r>
          </w:p>
          <w:p w:rsidR="0048411A" w:rsidRPr="0048411A" w:rsidRDefault="0048411A" w:rsidP="0048411A">
            <w:pPr>
              <w:ind w:left="34"/>
              <w:rPr>
                <w:sz w:val="22"/>
                <w:szCs w:val="22"/>
              </w:rPr>
            </w:pPr>
            <w:r w:rsidRPr="0048411A">
              <w:rPr>
                <w:sz w:val="22"/>
                <w:szCs w:val="22"/>
              </w:rPr>
              <w:t>Dr. Ajtonyi István: PLC és SCADA-HMI rendszerek IV., ISBN 978-963-08-1516-1, AUT-INFO Kft., 2011.</w:t>
            </w:r>
          </w:p>
          <w:p w:rsidR="0048411A" w:rsidRPr="0048411A" w:rsidRDefault="0048411A" w:rsidP="0048411A">
            <w:pPr>
              <w:ind w:left="34"/>
              <w:rPr>
                <w:sz w:val="22"/>
                <w:szCs w:val="22"/>
              </w:rPr>
            </w:pPr>
            <w:r w:rsidRPr="0048411A">
              <w:rPr>
                <w:sz w:val="22"/>
                <w:szCs w:val="22"/>
              </w:rPr>
              <w:t>Ajánlott</w:t>
            </w:r>
          </w:p>
          <w:p w:rsidR="0048411A" w:rsidRPr="0048411A" w:rsidRDefault="0048411A" w:rsidP="0048411A">
            <w:pPr>
              <w:ind w:left="34"/>
              <w:rPr>
                <w:sz w:val="22"/>
                <w:szCs w:val="22"/>
              </w:rPr>
            </w:pPr>
            <w:r w:rsidRPr="0048411A">
              <w:rPr>
                <w:sz w:val="22"/>
                <w:szCs w:val="22"/>
              </w:rPr>
              <w:t>J.A. Gutiérrez, E.H. Callaway Jr., R.L. Barrett Jr.: Low -Rate Wireless Personal Area Networks, Enabling Wireless Sensors with IEEE 802.15.4. IEEE Press, 2003, ISBN: 0-7381-3557-7.</w:t>
            </w:r>
          </w:p>
          <w:p w:rsidR="0048411A" w:rsidRPr="0048411A" w:rsidRDefault="0048411A" w:rsidP="0048411A">
            <w:pPr>
              <w:ind w:left="34"/>
              <w:rPr>
                <w:sz w:val="22"/>
                <w:szCs w:val="22"/>
              </w:rPr>
            </w:pPr>
            <w:r w:rsidRPr="0048411A">
              <w:rPr>
                <w:sz w:val="22"/>
                <w:szCs w:val="22"/>
              </w:rPr>
              <w:t>S. Rackley: Wireless Networking Technology. ISBN: 0-7506-6788-5.</w:t>
            </w:r>
          </w:p>
          <w:p w:rsidR="0048411A" w:rsidRPr="0048411A" w:rsidRDefault="0048411A" w:rsidP="0048411A">
            <w:pPr>
              <w:ind w:left="34"/>
              <w:rPr>
                <w:sz w:val="22"/>
                <w:szCs w:val="22"/>
              </w:rPr>
            </w:pP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Czap László, </w:t>
            </w:r>
            <w:r w:rsidRPr="0048411A">
              <w:rPr>
                <w:sz w:val="22"/>
                <w:szCs w:val="22"/>
              </w:rPr>
              <w:t>egyetemi docens,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Trohák Attila, </w:t>
            </w:r>
            <w:r w:rsidRPr="0048411A">
              <w:rPr>
                <w:sz w:val="22"/>
                <w:szCs w:val="22"/>
              </w:rPr>
              <w:t>adjunktus</w:t>
            </w:r>
          </w:p>
        </w:tc>
      </w:tr>
    </w:tbl>
    <w:p w:rsidR="0048411A" w:rsidRPr="0048411A" w:rsidRDefault="0048411A" w:rsidP="0048411A">
      <w:pPr>
        <w:spacing w:after="200" w:line="276" w:lineRule="auto"/>
      </w:pPr>
    </w:p>
    <w:p w:rsidR="00544B81" w:rsidRDefault="0048411A" w:rsidP="0048411A">
      <w:pPr>
        <w:spacing w:after="200" w:line="276" w:lineRule="auto"/>
        <w:sectPr w:rsidR="00544B81">
          <w:headerReference w:type="default" r:id="rId33"/>
          <w:pgSz w:w="11906" w:h="16838"/>
          <w:pgMar w:top="1417" w:right="1417" w:bottom="1417" w:left="1417" w:header="708" w:footer="708" w:gutter="0"/>
          <w:cols w:space="708"/>
          <w:docGrid w:linePitch="360"/>
        </w:sectPr>
      </w:pPr>
      <w:r w:rsidRPr="0048411A">
        <w:br w:type="page"/>
      </w:r>
    </w:p>
    <w:p w:rsidR="0048411A" w:rsidRPr="0048411A" w:rsidRDefault="0048411A" w:rsidP="0048411A">
      <w:pPr>
        <w:spacing w:after="200" w:line="276" w:lineRule="auto"/>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554AAE">
        <w:tc>
          <w:tcPr>
            <w:tcW w:w="6806" w:type="dxa"/>
            <w:shd w:val="clear" w:color="auto" w:fill="auto"/>
            <w:tcMar>
              <w:top w:w="57" w:type="dxa"/>
              <w:bottom w:w="57" w:type="dxa"/>
            </w:tcMar>
          </w:tcPr>
          <w:p w:rsidR="0048411A" w:rsidRPr="0048411A" w:rsidRDefault="0048411A" w:rsidP="0048411A">
            <w:pPr>
              <w:jc w:val="both"/>
              <w:rPr>
                <w:b/>
                <w:sz w:val="22"/>
                <w:szCs w:val="22"/>
              </w:rPr>
            </w:pPr>
            <w:r w:rsidRPr="0048411A">
              <w:rPr>
                <w:b/>
                <w:sz w:val="22"/>
                <w:szCs w:val="22"/>
              </w:rPr>
              <w:t xml:space="preserve">Tantárgy neve: A fizika története </w:t>
            </w:r>
          </w:p>
        </w:tc>
        <w:tc>
          <w:tcPr>
            <w:tcW w:w="2232" w:type="dxa"/>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Kreditszáma: 2</w:t>
            </w:r>
          </w:p>
        </w:tc>
      </w:tr>
      <w:tr w:rsidR="0048411A" w:rsidRPr="0048411A" w:rsidTr="00554AAE">
        <w:tc>
          <w:tcPr>
            <w:tcW w:w="9038" w:type="dxa"/>
            <w:gridSpan w:val="2"/>
            <w:shd w:val="clear" w:color="auto" w:fill="auto"/>
            <w:tcMar>
              <w:top w:w="57" w:type="dxa"/>
              <w:bottom w:w="57" w:type="dxa"/>
            </w:tcMar>
          </w:tcPr>
          <w:p w:rsidR="0048411A" w:rsidRPr="0048411A" w:rsidRDefault="0048411A" w:rsidP="0048411A">
            <w:pPr>
              <w:spacing w:before="60"/>
              <w:jc w:val="both"/>
              <w:rPr>
                <w:sz w:val="22"/>
                <w:szCs w:val="22"/>
              </w:rPr>
            </w:pPr>
            <w:r w:rsidRPr="0048411A">
              <w:rPr>
                <w:sz w:val="22"/>
                <w:szCs w:val="22"/>
              </w:rPr>
              <w:t xml:space="preserve">A tanóra típusa: ea. és száma: </w:t>
            </w:r>
            <w:r w:rsidRPr="0048411A">
              <w:rPr>
                <w:b/>
                <w:sz w:val="22"/>
                <w:szCs w:val="22"/>
              </w:rPr>
              <w:t xml:space="preserve">2 óra/hét </w:t>
            </w:r>
            <w:r w:rsidRPr="0048411A">
              <w:rPr>
                <w:sz w:val="22"/>
                <w:szCs w:val="22"/>
              </w:rPr>
              <w:t>az adott félévben</w:t>
            </w:r>
          </w:p>
        </w:tc>
      </w:tr>
      <w:tr w:rsidR="0048411A" w:rsidRPr="0048411A" w:rsidTr="00554AAE">
        <w:tc>
          <w:tcPr>
            <w:tcW w:w="9038"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p>
        </w:tc>
      </w:tr>
      <w:tr w:rsidR="0048411A" w:rsidRPr="0048411A" w:rsidTr="00554AAE">
        <w:tc>
          <w:tcPr>
            <w:tcW w:w="9038"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p>
        </w:tc>
      </w:tr>
      <w:tr w:rsidR="0048411A" w:rsidRPr="0048411A" w:rsidTr="00554AAE">
        <w:tc>
          <w:tcPr>
            <w:tcW w:w="9038"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554AAE">
        <w:tc>
          <w:tcPr>
            <w:tcW w:w="9038" w:type="dxa"/>
            <w:gridSpan w:val="2"/>
            <w:tcBorders>
              <w:bottom w:val="dotted"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554AAE">
        <w:trPr>
          <w:trHeight w:val="280"/>
        </w:trPr>
        <w:tc>
          <w:tcPr>
            <w:tcW w:w="9038"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48411A">
            <w:pPr>
              <w:ind w:left="34"/>
              <w:jc w:val="both"/>
              <w:rPr>
                <w:sz w:val="22"/>
                <w:szCs w:val="22"/>
              </w:rPr>
            </w:pPr>
            <w:r w:rsidRPr="0048411A">
              <w:rPr>
                <w:sz w:val="22"/>
                <w:szCs w:val="22"/>
              </w:rPr>
              <w:t xml:space="preserve">A fizika helye a tudományok között. Az antik természetfilozófia (Arisztotelész, Archimédész, Héron). A csillagászat fejlődése az ókorban és a középkorban. Galilei mechanikája. A géniuszok évszázada (Descartes, Fermat, Torricelli, Pascal, Boyle, Huygens). Newton élete és művei. A fény természetére vonatkozó nézetek fejlődése. A mechanika fejlődése Newton után. Az elektromosságtan fejlődése, törvényei. Az elektrodinamika legnagyobbjai: Faraday és Maxwell. Az elektromágneses fényelmélet. A hőtan kezdetei. Az energiamegmaradás törvénye, a kinetikus hőelmélet kialakulása. A relativitáselmélet, Einstein munkássága. Az anyag atomos szerkezetének bizonyítása, atommodellek. A kvantumelmélet és az atommagfizika kialakulása. Az elemi részecskék felfedezése, fejlődés a Standard Modellig. A Nobel díj története, a magyar származású Nobel díjasok. A magyarországi fizika fejlődése. </w:t>
            </w:r>
          </w:p>
          <w:p w:rsidR="0048411A" w:rsidRPr="0048411A" w:rsidRDefault="0048411A" w:rsidP="0048411A">
            <w:pPr>
              <w:ind w:left="34"/>
              <w:jc w:val="both"/>
              <w:rPr>
                <w:sz w:val="22"/>
                <w:szCs w:val="22"/>
              </w:rPr>
            </w:pPr>
            <w:r w:rsidRPr="0048411A">
              <w:rPr>
                <w:sz w:val="22"/>
                <w:szCs w:val="22"/>
              </w:rPr>
              <w:t>A tantárgy célja a természet leírására használt modellek fejlődésének bemutatása, a modellalkotási képesség fejlesztése. A középiskolában tanult természettudományos alapismeretek felidézése történeti szempontok alapján.</w:t>
            </w:r>
          </w:p>
        </w:tc>
      </w:tr>
      <w:tr w:rsidR="0048411A" w:rsidRPr="0048411A" w:rsidTr="00554AAE">
        <w:tc>
          <w:tcPr>
            <w:tcW w:w="9038" w:type="dxa"/>
            <w:gridSpan w:val="2"/>
            <w:tcBorders>
              <w:bottom w:val="dotted" w:sz="4" w:space="0" w:color="auto"/>
            </w:tcBorders>
            <w:shd w:val="clear" w:color="auto" w:fill="auto"/>
            <w:tcMar>
              <w:top w:w="57" w:type="dxa"/>
              <w:bottom w:w="57"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oldalak, ISBN)</w:t>
            </w:r>
          </w:p>
        </w:tc>
      </w:tr>
      <w:tr w:rsidR="0048411A" w:rsidRPr="0048411A" w:rsidTr="00554AAE">
        <w:trPr>
          <w:trHeight w:val="296"/>
        </w:trPr>
        <w:tc>
          <w:tcPr>
            <w:tcW w:w="9038"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7C7B78">
            <w:pPr>
              <w:numPr>
                <w:ilvl w:val="0"/>
                <w:numId w:val="48"/>
              </w:numPr>
              <w:overflowPunct w:val="0"/>
              <w:autoSpaceDE w:val="0"/>
              <w:autoSpaceDN w:val="0"/>
              <w:adjustRightInd w:val="0"/>
              <w:textAlignment w:val="baseline"/>
              <w:rPr>
                <w:sz w:val="22"/>
                <w:szCs w:val="22"/>
              </w:rPr>
            </w:pPr>
            <w:r w:rsidRPr="0048411A">
              <w:rPr>
                <w:sz w:val="22"/>
                <w:szCs w:val="22"/>
              </w:rPr>
              <w:t>Simonyi K.: A fizika kultúrtörténete</w:t>
            </w:r>
          </w:p>
          <w:p w:rsidR="0048411A" w:rsidRPr="0048411A" w:rsidRDefault="0048411A" w:rsidP="007C7B78">
            <w:pPr>
              <w:numPr>
                <w:ilvl w:val="0"/>
                <w:numId w:val="48"/>
              </w:numPr>
              <w:rPr>
                <w:sz w:val="22"/>
                <w:szCs w:val="22"/>
              </w:rPr>
            </w:pPr>
            <w:r w:rsidRPr="0048411A">
              <w:rPr>
                <w:sz w:val="22"/>
                <w:szCs w:val="22"/>
              </w:rPr>
              <w:t xml:space="preserve">Gamow G: A fizika története, Gondolat Kiadó, 1965 </w:t>
            </w:r>
          </w:p>
          <w:p w:rsidR="0048411A" w:rsidRPr="0048411A" w:rsidRDefault="0048411A" w:rsidP="007C7B78">
            <w:pPr>
              <w:numPr>
                <w:ilvl w:val="0"/>
                <w:numId w:val="48"/>
              </w:numPr>
              <w:overflowPunct w:val="0"/>
              <w:autoSpaceDE w:val="0"/>
              <w:autoSpaceDN w:val="0"/>
              <w:adjustRightInd w:val="0"/>
              <w:textAlignment w:val="baseline"/>
              <w:rPr>
                <w:sz w:val="22"/>
                <w:szCs w:val="22"/>
              </w:rPr>
            </w:pPr>
            <w:r w:rsidRPr="0048411A">
              <w:rPr>
                <w:sz w:val="22"/>
                <w:szCs w:val="22"/>
              </w:rPr>
              <w:t>S. Cohen: The History of Physics</w:t>
            </w:r>
          </w:p>
        </w:tc>
      </w:tr>
      <w:tr w:rsidR="0048411A" w:rsidRPr="0048411A" w:rsidTr="00554AAE">
        <w:trPr>
          <w:trHeight w:val="338"/>
        </w:trPr>
        <w:tc>
          <w:tcPr>
            <w:tcW w:w="9038"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Paripás Béla, </w:t>
            </w:r>
            <w:r w:rsidRPr="0048411A">
              <w:rPr>
                <w:sz w:val="22"/>
                <w:szCs w:val="22"/>
              </w:rPr>
              <w:t>egyetemi tanár, PhD</w:t>
            </w:r>
          </w:p>
        </w:tc>
      </w:tr>
      <w:tr w:rsidR="0048411A" w:rsidRPr="0048411A" w:rsidTr="00554AAE">
        <w:trPr>
          <w:trHeight w:val="337"/>
        </w:trPr>
        <w:tc>
          <w:tcPr>
            <w:tcW w:w="9038" w:type="dxa"/>
            <w:gridSpan w:val="2"/>
            <w:tcBorders>
              <w:bottom w:val="single"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681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Technikatörténet</w:t>
            </w:r>
          </w:p>
        </w:tc>
        <w:tc>
          <w:tcPr>
            <w:tcW w:w="222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2</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és száma: </w:t>
            </w:r>
            <w:r w:rsidRPr="0048411A">
              <w:rPr>
                <w:b/>
                <w:sz w:val="22"/>
                <w:szCs w:val="22"/>
              </w:rPr>
              <w:t xml:space="preserve">2 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koll.</w:t>
            </w:r>
            <w:r w:rsidRPr="0048411A">
              <w:rPr>
                <w:sz w:val="22"/>
                <w:szCs w:val="22"/>
              </w:rPr>
              <w:t xml:space="preserve"> </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1.</w:t>
            </w:r>
            <w:r w:rsidRPr="0048411A">
              <w:rPr>
                <w:sz w:val="22"/>
                <w:szCs w:val="22"/>
              </w:rPr>
              <w:t xml:space="preserve"> </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sz w:val="22"/>
                <w:szCs w:val="22"/>
              </w:rPr>
              <w:t>-</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bCs/>
                <w:sz w:val="22"/>
                <w:szCs w:val="22"/>
              </w:rPr>
              <w:t xml:space="preserve">A műszaki alkotások érvényesülésének rögös útja az újdonságok felfedezésétől a jogvédelmen keresztül a megvalósulásig, az eszmei és üzleti sikerig. A Ganz gyár 110 éves történetére felfűzve bemutatni a magyar gépész- és villamosmérnökök sikereit. Heti bontásban: 1. hét: </w:t>
            </w:r>
            <w:r w:rsidRPr="0048411A">
              <w:rPr>
                <w:sz w:val="22"/>
                <w:szCs w:val="22"/>
              </w:rPr>
              <w:t>Az alkotás fogalmának legszélesebb értelmezése. 2. hét: Tudomány és művészet a renaissance idején. 3. hét: A csillagászati távcső Galileitől Kirchhoffig. 4. hét: A csillagászati távcső mint a gépészeti, elektrotechnikai és informatikai tudományok csúcsteljesítménye.  5. hét: A Ganz gyár sikertörténete, Ganz Ábrahám és Mechwart András tevékenysége. 6. hét: Bánki Donát és Csonka János szerepe a magyar autóiparban. Fejes Jenő lemezautója. 7. hét: Galamb József a Ford gyárban. A fogaskerék bolygóművek alkalmazási területei. 8. hét. Az egyetemes és a magyar elektrotechnika hőskora. 9. hét: Déri, Bláthy, Zipernowsky szerepe a Ganz gyárban és a mérnökképzésben. 10. hét. Különleges gépjárművek és vasúti járművek. 11. hét: Kandó Kálmán és villanymozdonya, szabadalmak, különlegességek. 12. hét: Jendrassik György működése a dízelmotorok és gázturbinák területén. 13. hét. Gépészmérnökképzés Magyarországon. 14. hét: A Diósgyőri Gépgyár története.</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rPr>
                <w:b/>
                <w:bCs/>
                <w:sz w:val="22"/>
                <w:szCs w:val="22"/>
              </w:rPr>
            </w:pPr>
            <w:r w:rsidRPr="0048411A">
              <w:rPr>
                <w:b/>
                <w:bCs/>
                <w:sz w:val="22"/>
                <w:szCs w:val="22"/>
              </w:rPr>
              <w:t>Kötelező irodalom:</w:t>
            </w:r>
          </w:p>
          <w:p w:rsidR="0048411A" w:rsidRPr="0048411A" w:rsidRDefault="0048411A" w:rsidP="0048411A">
            <w:pPr>
              <w:rPr>
                <w:sz w:val="22"/>
                <w:szCs w:val="22"/>
              </w:rPr>
            </w:pPr>
            <w:r w:rsidRPr="0048411A">
              <w:rPr>
                <w:sz w:val="22"/>
                <w:szCs w:val="22"/>
              </w:rPr>
              <w:t>Terplán Z.: Az én gépészeim. ME. 1998. 248 p.</w:t>
            </w:r>
          </w:p>
          <w:p w:rsidR="0048411A" w:rsidRPr="0048411A" w:rsidRDefault="0048411A" w:rsidP="0048411A">
            <w:pPr>
              <w:rPr>
                <w:sz w:val="22"/>
                <w:szCs w:val="22"/>
              </w:rPr>
            </w:pPr>
            <w:r w:rsidRPr="0048411A">
              <w:rPr>
                <w:sz w:val="22"/>
                <w:szCs w:val="22"/>
              </w:rPr>
              <w:t xml:space="preserve">Simonyi K.:  A fizika kultúrtörténete. Gondolat, Bp. 1982. </w:t>
            </w:r>
          </w:p>
          <w:p w:rsidR="0048411A" w:rsidRPr="0048411A" w:rsidRDefault="0048411A" w:rsidP="0048411A">
            <w:pPr>
              <w:tabs>
                <w:tab w:val="left" w:pos="1138"/>
              </w:tabs>
              <w:rPr>
                <w:rFonts w:cs="Arial"/>
                <w:color w:val="000000"/>
                <w:sz w:val="22"/>
                <w:szCs w:val="22"/>
              </w:rPr>
            </w:pPr>
            <w:r w:rsidRPr="0048411A">
              <w:rPr>
                <w:rFonts w:cs="Arial"/>
                <w:color w:val="000000"/>
                <w:sz w:val="22"/>
                <w:szCs w:val="22"/>
              </w:rPr>
              <w:t>Sigvard Strandh: Die Maschine: Geschichte, Elemente, Funktion Ein enzyklopädisches Sachbuch</w:t>
            </w:r>
          </w:p>
          <w:p w:rsidR="0048411A" w:rsidRPr="0048411A" w:rsidRDefault="0048411A" w:rsidP="0048411A">
            <w:pPr>
              <w:tabs>
                <w:tab w:val="left" w:pos="1138"/>
              </w:tabs>
              <w:rPr>
                <w:rFonts w:cs="Arial"/>
                <w:color w:val="000000"/>
                <w:sz w:val="22"/>
                <w:szCs w:val="22"/>
              </w:rPr>
            </w:pPr>
            <w:r w:rsidRPr="0048411A">
              <w:rPr>
                <w:rFonts w:cs="Arial"/>
                <w:color w:val="000000"/>
                <w:sz w:val="22"/>
                <w:szCs w:val="22"/>
              </w:rPr>
              <w:t>Weltbild-Verlag, 1992. ISBN 3893500529, 9783893500529. 240 p.</w:t>
            </w:r>
          </w:p>
          <w:p w:rsidR="0048411A" w:rsidRPr="0048411A" w:rsidRDefault="0048411A" w:rsidP="0048411A">
            <w:pPr>
              <w:rPr>
                <w:bCs/>
                <w:sz w:val="22"/>
                <w:szCs w:val="22"/>
              </w:rPr>
            </w:pPr>
            <w:r w:rsidRPr="0048411A">
              <w:rPr>
                <w:bCs/>
                <w:sz w:val="22"/>
                <w:szCs w:val="22"/>
              </w:rPr>
              <w:t>Ernyey Gy.: Made in Hungary. Rubik Innovation Fundation. Budapest 1993. 155 p.</w:t>
            </w:r>
          </w:p>
          <w:p w:rsidR="0048411A" w:rsidRPr="0048411A" w:rsidRDefault="0048411A" w:rsidP="0048411A">
            <w:pPr>
              <w:rPr>
                <w:b/>
                <w:bCs/>
                <w:sz w:val="22"/>
                <w:szCs w:val="22"/>
              </w:rPr>
            </w:pPr>
            <w:r w:rsidRPr="0048411A">
              <w:rPr>
                <w:b/>
                <w:bCs/>
                <w:sz w:val="22"/>
                <w:szCs w:val="22"/>
              </w:rPr>
              <w:t>Ajánlott irodalom:</w:t>
            </w:r>
          </w:p>
          <w:p w:rsidR="0048411A" w:rsidRPr="0048411A" w:rsidRDefault="0048411A" w:rsidP="0048411A">
            <w:pPr>
              <w:rPr>
                <w:sz w:val="22"/>
                <w:szCs w:val="22"/>
              </w:rPr>
            </w:pPr>
            <w:r w:rsidRPr="0048411A">
              <w:rPr>
                <w:sz w:val="22"/>
                <w:szCs w:val="22"/>
              </w:rPr>
              <w:t xml:space="preserve">Endrei W. - Jeszenszky S.: Technikatörténet 1760-1960. ELTE. Bp. 1993. </w:t>
            </w:r>
          </w:p>
          <w:p w:rsidR="0048411A" w:rsidRPr="0048411A" w:rsidRDefault="0048411A" w:rsidP="0048411A">
            <w:pPr>
              <w:rPr>
                <w:sz w:val="22"/>
                <w:szCs w:val="22"/>
              </w:rPr>
            </w:pPr>
            <w:r w:rsidRPr="0048411A">
              <w:rPr>
                <w:sz w:val="22"/>
                <w:szCs w:val="22"/>
              </w:rPr>
              <w:t xml:space="preserve">Meteor Csillagászati Évkönyv 2009. MCSE. Budapest, 2008. 400 p.  </w:t>
            </w:r>
          </w:p>
          <w:p w:rsidR="0048411A" w:rsidRPr="0048411A" w:rsidRDefault="0048411A" w:rsidP="0048411A">
            <w:pPr>
              <w:rPr>
                <w:sz w:val="22"/>
                <w:szCs w:val="22"/>
              </w:rPr>
            </w:pPr>
            <w:r w:rsidRPr="0048411A">
              <w:rPr>
                <w:sz w:val="22"/>
                <w:szCs w:val="22"/>
              </w:rPr>
              <w:t>Meteor Csillagászati Évkönyv 2010. MCSE. Budapest, 2009. 430 p.</w:t>
            </w:r>
          </w:p>
          <w:p w:rsidR="0048411A" w:rsidRPr="0048411A" w:rsidRDefault="0048411A" w:rsidP="0048411A">
            <w:pPr>
              <w:rPr>
                <w:sz w:val="22"/>
                <w:szCs w:val="22"/>
              </w:rPr>
            </w:pPr>
            <w:r w:rsidRPr="0048411A">
              <w:rPr>
                <w:sz w:val="22"/>
                <w:szCs w:val="22"/>
              </w:rPr>
              <w:t>Ludwig Goldschneider: The Paintings of Michelangelo. (London) &amp; New York: Phaidon Edition &amp;  Oxford University Press, (1939)</w:t>
            </w:r>
          </w:p>
          <w:p w:rsidR="0048411A" w:rsidRPr="0048411A" w:rsidRDefault="0048411A" w:rsidP="0048411A">
            <w:pPr>
              <w:rPr>
                <w:sz w:val="22"/>
                <w:szCs w:val="22"/>
              </w:rPr>
            </w:pPr>
            <w:r w:rsidRPr="0048411A">
              <w:rPr>
                <w:sz w:val="22"/>
                <w:szCs w:val="22"/>
              </w:rPr>
              <w:t>Fojtán I.: Kandó-mozdonyok. MÁV Igazgatóság. Bp. 1998. 364 p.</w:t>
            </w:r>
          </w:p>
          <w:p w:rsidR="0048411A" w:rsidRPr="0048411A" w:rsidRDefault="0048411A" w:rsidP="0048411A">
            <w:pPr>
              <w:rPr>
                <w:sz w:val="22"/>
                <w:szCs w:val="22"/>
              </w:rPr>
            </w:pPr>
            <w:r w:rsidRPr="0048411A">
              <w:rPr>
                <w:sz w:val="22"/>
                <w:szCs w:val="22"/>
              </w:rPr>
              <w:t>Dobrossy I. (szerk.): Tanulmányok a Diósgyőri Gépgyár Történetéhez 20. Miskolc 2009. 345 p.</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Németh Géza, </w:t>
            </w:r>
            <w:r w:rsidRPr="0048411A">
              <w:rPr>
                <w:sz w:val="22"/>
                <w:szCs w:val="22"/>
              </w:rPr>
              <w:t>adjunktus</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Péter József, </w:t>
            </w:r>
            <w:r w:rsidRPr="0048411A">
              <w:rPr>
                <w:sz w:val="22"/>
                <w:szCs w:val="22"/>
              </w:rPr>
              <w:t>egyetemi docens</w:t>
            </w:r>
            <w:r w:rsidRPr="0048411A">
              <w:rPr>
                <w:b/>
                <w:sz w:val="22"/>
                <w:szCs w:val="22"/>
              </w:rPr>
              <w:t xml:space="preserve">, </w:t>
            </w:r>
            <w:r w:rsidRPr="0048411A">
              <w:rPr>
                <w:sz w:val="22"/>
                <w:szCs w:val="22"/>
              </w:rPr>
              <w:t>CSc</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Tervezés és gyártás eszközei A</w:t>
            </w:r>
          </w:p>
        </w:tc>
        <w:tc>
          <w:tcPr>
            <w:tcW w:w="2268"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b/>
                <w:sz w:val="22"/>
                <w:szCs w:val="22"/>
              </w:rPr>
              <w:t>Az elsajátítandó ismeretanyag</w:t>
            </w:r>
            <w:r w:rsidRPr="0048411A">
              <w:rPr>
                <w:sz w:val="22"/>
                <w:szCs w:val="22"/>
              </w:rPr>
              <w:t>:</w:t>
            </w:r>
          </w:p>
          <w:p w:rsidR="0048411A" w:rsidRPr="0048411A" w:rsidRDefault="0048411A" w:rsidP="0048411A">
            <w:pPr>
              <w:ind w:left="34"/>
              <w:rPr>
                <w:b/>
                <w:bCs/>
                <w:sz w:val="22"/>
                <w:szCs w:val="22"/>
              </w:rPr>
            </w:pPr>
            <w:r w:rsidRPr="0048411A">
              <w:rPr>
                <w:sz w:val="22"/>
                <w:szCs w:val="22"/>
              </w:rPr>
              <w:t>A Bosch ipari környezetének bemutatása. Termékfejlesztés folyamata az Energy and Body System Kft.-nél. Indítómotorok fejlesztési kérdései. Az indítómotorok és generátorok gyártási folyamatai. Az indítómotorok, generátorok tesztelése. Logisztikai feladatok megoldásai. A minőségbiztosítás feladatai. A beszerzés és értékesítés feladatai. BPS, Six sigma 1. (LEAN áttekintés, alapfogalmak, történet, 5S, a termelés 7 vesztesége, Kaizen). BPS, Six sigma 2. (line balancing, takt time, cycle time). BPS, Six sigma 3. (Push-pull anyagellátás, Kanban, VA/NVA Ratio, Value Stream Mapping, Future State Map, Dance Chart (spaghetti). BPS, Six sigma 4. (grafikus statisztikai módszerek, Pareto, Individual plot, regresszió, korreláció, SPC, Control Phase).</w:t>
            </w:r>
          </w:p>
          <w:p w:rsidR="0048411A" w:rsidRPr="0048411A" w:rsidRDefault="0048411A" w:rsidP="0048411A">
            <w:pPr>
              <w:ind w:left="34"/>
              <w:rPr>
                <w:b/>
                <w:bCs/>
                <w:sz w:val="22"/>
                <w:szCs w:val="22"/>
              </w:rPr>
            </w:pPr>
          </w:p>
          <w:p w:rsidR="0048411A" w:rsidRPr="0048411A" w:rsidRDefault="0048411A" w:rsidP="0048411A">
            <w:pPr>
              <w:ind w:left="34"/>
              <w:rPr>
                <w:bCs/>
                <w:sz w:val="22"/>
                <w:szCs w:val="22"/>
              </w:rPr>
            </w:pPr>
            <w:r w:rsidRPr="0048411A">
              <w:rPr>
                <w:b/>
                <w:bCs/>
                <w:sz w:val="22"/>
                <w:szCs w:val="22"/>
              </w:rPr>
              <w:t>Kialakítandó kompetenciák</w:t>
            </w:r>
            <w:r w:rsidRPr="0048411A">
              <w:rPr>
                <w:bCs/>
                <w:sz w:val="22"/>
                <w:szCs w:val="22"/>
              </w:rPr>
              <w:t>:</w:t>
            </w:r>
          </w:p>
          <w:p w:rsidR="0048411A" w:rsidRPr="0048411A" w:rsidRDefault="0048411A" w:rsidP="0048411A">
            <w:pPr>
              <w:ind w:left="34"/>
              <w:rPr>
                <w:sz w:val="22"/>
                <w:szCs w:val="22"/>
              </w:rPr>
            </w:pPr>
            <w:r w:rsidRPr="0048411A">
              <w:rPr>
                <w:bCs/>
                <w:sz w:val="22"/>
                <w:szCs w:val="22"/>
              </w:rPr>
              <w:t xml:space="preserve">A gyakorlatorientált mérnöki alapképzés keretében a hallgató különböző esettanulmányokon keresztül megismerkedjen a Bosch Energy and Body Systems Kft -nél alkalmazott jármű részegységek (indítómotorok, generátorok, ventillátorok, stb.) tervezési és gyártási folyamataival. </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b/>
                <w:bCs/>
                <w:sz w:val="22"/>
                <w:szCs w:val="22"/>
              </w:rPr>
            </w:pPr>
            <w:r w:rsidRPr="0048411A">
              <w:rPr>
                <w:b/>
                <w:bCs/>
                <w:sz w:val="22"/>
                <w:szCs w:val="22"/>
              </w:rPr>
              <w:t>Kötelező irodalom:</w:t>
            </w:r>
          </w:p>
          <w:p w:rsidR="0048411A" w:rsidRPr="0048411A" w:rsidRDefault="0048411A" w:rsidP="0048411A">
            <w:pPr>
              <w:rPr>
                <w:b/>
                <w:bCs/>
                <w:sz w:val="22"/>
                <w:szCs w:val="22"/>
              </w:rPr>
            </w:pPr>
            <w:r w:rsidRPr="0048411A">
              <w:rPr>
                <w:bCs/>
                <w:sz w:val="22"/>
                <w:szCs w:val="22"/>
              </w:rPr>
              <w:t>- Az</w:t>
            </w:r>
            <w:r w:rsidRPr="0048411A">
              <w:rPr>
                <w:b/>
                <w:bCs/>
                <w:sz w:val="22"/>
                <w:szCs w:val="22"/>
              </w:rPr>
              <w:t xml:space="preserve"> </w:t>
            </w:r>
            <w:r w:rsidRPr="0048411A">
              <w:rPr>
                <w:bCs/>
                <w:sz w:val="22"/>
                <w:szCs w:val="22"/>
              </w:rPr>
              <w:t>előadások prezentációi PDF formában</w:t>
            </w:r>
          </w:p>
          <w:p w:rsidR="0048411A" w:rsidRPr="0048411A" w:rsidRDefault="0048411A" w:rsidP="0048411A">
            <w:pPr>
              <w:rPr>
                <w:b/>
                <w:bCs/>
                <w:sz w:val="22"/>
                <w:szCs w:val="22"/>
              </w:rPr>
            </w:pPr>
            <w:r w:rsidRPr="0048411A">
              <w:rPr>
                <w:b/>
                <w:bCs/>
                <w:sz w:val="22"/>
                <w:szCs w:val="22"/>
              </w:rPr>
              <w:t>Ajánlott irodalom:</w:t>
            </w:r>
          </w:p>
          <w:p w:rsidR="0048411A" w:rsidRPr="0048411A" w:rsidRDefault="0048411A" w:rsidP="0048411A">
            <w:pPr>
              <w:tabs>
                <w:tab w:val="num" w:pos="360"/>
              </w:tabs>
              <w:rPr>
                <w:sz w:val="22"/>
                <w:szCs w:val="22"/>
              </w:rPr>
            </w:pPr>
            <w:r w:rsidRPr="0048411A">
              <w:rPr>
                <w:sz w:val="22"/>
                <w:szCs w:val="22"/>
              </w:rPr>
              <w:t xml:space="preserve">- Larry Rubrich, Madelyn Watson: Implementing world class manufacturing </w:t>
            </w:r>
          </w:p>
          <w:p w:rsidR="0048411A" w:rsidRPr="0048411A" w:rsidRDefault="0048411A" w:rsidP="0048411A">
            <w:pPr>
              <w:rPr>
                <w:color w:val="000000"/>
                <w:sz w:val="22"/>
                <w:szCs w:val="22"/>
              </w:rPr>
            </w:pPr>
            <w:r w:rsidRPr="0048411A">
              <w:rPr>
                <w:sz w:val="22"/>
                <w:szCs w:val="22"/>
              </w:rPr>
              <w:t xml:space="preserve">- </w:t>
            </w:r>
            <w:r w:rsidRPr="0048411A">
              <w:rPr>
                <w:color w:val="000000"/>
                <w:sz w:val="22"/>
                <w:szCs w:val="22"/>
              </w:rPr>
              <w:t xml:space="preserve">Ford, Henry and Crowther, Samuel (2003), </w:t>
            </w:r>
            <w:r w:rsidRPr="0048411A">
              <w:rPr>
                <w:i/>
                <w:iCs/>
                <w:color w:val="000000"/>
                <w:sz w:val="22"/>
                <w:szCs w:val="22"/>
              </w:rPr>
              <w:t>My Life and Work</w:t>
            </w:r>
            <w:r w:rsidRPr="0048411A">
              <w:rPr>
                <w:color w:val="000000"/>
                <w:sz w:val="22"/>
                <w:szCs w:val="22"/>
              </w:rPr>
              <w:t xml:space="preserve">, Kessinger Press, </w:t>
            </w:r>
            <w:hyperlink r:id="rId34" w:history="1">
              <w:r w:rsidRPr="0048411A">
                <w:rPr>
                  <w:color w:val="0000FF"/>
                  <w:sz w:val="22"/>
                  <w:szCs w:val="22"/>
                  <w:u w:val="single"/>
                </w:rPr>
                <w:t>ISBN 0-7661-2774-5</w:t>
              </w:r>
            </w:hyperlink>
          </w:p>
          <w:p w:rsidR="0048411A" w:rsidRPr="0048411A" w:rsidRDefault="0048411A" w:rsidP="0048411A">
            <w:pPr>
              <w:tabs>
                <w:tab w:val="num" w:pos="360"/>
              </w:tabs>
              <w:ind w:left="735" w:hanging="720"/>
              <w:jc w:val="both"/>
              <w:rPr>
                <w:sz w:val="22"/>
                <w:szCs w:val="22"/>
              </w:rPr>
            </w:pPr>
            <w:r w:rsidRPr="0048411A">
              <w:rPr>
                <w:color w:val="000000"/>
                <w:sz w:val="22"/>
                <w:szCs w:val="22"/>
              </w:rPr>
              <w:t xml:space="preserve">- Hirano, Hiroyuki and Furuya, Makuto (2006), "JIT Is Flow: Practice and Principles of Lean Manufacturing", PCS, Inc., </w:t>
            </w:r>
            <w:hyperlink r:id="rId35" w:history="1">
              <w:r w:rsidRPr="0048411A">
                <w:rPr>
                  <w:color w:val="0000FF"/>
                  <w:sz w:val="22"/>
                  <w:szCs w:val="22"/>
                  <w:u w:val="single"/>
                </w:rPr>
                <w:t>ISBN 0-9712436-1-1</w:t>
              </w:r>
            </w:hyperlink>
            <w:r w:rsidRPr="0048411A">
              <w:rPr>
                <w:color w:val="000000"/>
                <w:sz w:val="22"/>
                <w:szCs w:val="22"/>
              </w:rPr>
              <w:t xml:space="preserve"> </w:t>
            </w:r>
          </w:p>
          <w:p w:rsidR="0048411A" w:rsidRPr="0048411A" w:rsidRDefault="0048411A" w:rsidP="0048411A">
            <w:pPr>
              <w:ind w:left="34"/>
              <w:rPr>
                <w:sz w:val="22"/>
                <w:szCs w:val="22"/>
              </w:rPr>
            </w:pPr>
            <w:r w:rsidRPr="0048411A">
              <w:rPr>
                <w:sz w:val="22"/>
                <w:szCs w:val="22"/>
              </w:rPr>
              <w:t xml:space="preserve">- Ohno, Taiichi (1988), </w:t>
            </w:r>
            <w:r w:rsidRPr="0048411A">
              <w:rPr>
                <w:i/>
                <w:iCs/>
                <w:sz w:val="22"/>
                <w:szCs w:val="22"/>
              </w:rPr>
              <w:t>Toyota Production System: Beyond Large-Scale Production</w:t>
            </w:r>
            <w:r w:rsidRPr="0048411A">
              <w:rPr>
                <w:sz w:val="22"/>
                <w:szCs w:val="22"/>
              </w:rPr>
              <w:t xml:space="preserve">, Productivity Press, </w:t>
            </w:r>
            <w:hyperlink r:id="rId36" w:history="1">
              <w:r w:rsidRPr="0048411A">
                <w:rPr>
                  <w:color w:val="0000FF"/>
                  <w:sz w:val="22"/>
                  <w:szCs w:val="22"/>
                  <w:u w:val="single"/>
                </w:rPr>
                <w:t>ISBN 0-915299-14-3</w:t>
              </w:r>
            </w:hyperlink>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Dr. Szabó Tamás</w:t>
            </w:r>
            <w:r w:rsidRPr="0048411A">
              <w:rPr>
                <w:sz w:val="22"/>
                <w:szCs w:val="22"/>
              </w:rPr>
              <w:t>, egyetemi docens,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Lénárt József</w:t>
            </w:r>
            <w:r w:rsidRPr="0048411A">
              <w:rPr>
                <w:sz w:val="22"/>
                <w:szCs w:val="22"/>
              </w:rPr>
              <w:t>, tanársegéd</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1"/>
        <w:gridCol w:w="2227"/>
      </w:tblGrid>
      <w:tr w:rsidR="0048411A" w:rsidRPr="0048411A" w:rsidTr="0048411A">
        <w:tc>
          <w:tcPr>
            <w:tcW w:w="681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Képfeldolgozás</w:t>
            </w:r>
          </w:p>
        </w:tc>
        <w:tc>
          <w:tcPr>
            <w:tcW w:w="222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Cél: A gépi látás műveleteinek és alkalmazásainak megismerése. </w:t>
            </w:r>
          </w:p>
          <w:p w:rsidR="0048411A" w:rsidRPr="0048411A" w:rsidRDefault="0048411A" w:rsidP="0048411A">
            <w:pPr>
              <w:ind w:left="34"/>
              <w:jc w:val="both"/>
              <w:rPr>
                <w:sz w:val="22"/>
                <w:szCs w:val="22"/>
              </w:rPr>
            </w:pPr>
            <w:r w:rsidRPr="0048411A">
              <w:rPr>
                <w:sz w:val="22"/>
                <w:szCs w:val="22"/>
              </w:rPr>
              <w:t>Tartalom: Emberi látás, színlátás. A számítógépes képfeldolgozás eszközei. Színelmélet, színrendszerek. Műveletek a képtartományban. A gépi látás alapfogalmai, sztereo- és 3D látás. Geometriai transzformációk. Hisztogram műveletek. Konvolúció, medián szűrés. Kétdimenziós Fourier- és diszkrét koszinusz transzformáció, szűrés. Képtömörítés. Képmorfológiai műveletek. Alakzat felismerés, optikai karakterfelismerés.</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rPr>
                <w:sz w:val="22"/>
                <w:szCs w:val="22"/>
              </w:rPr>
            </w:pPr>
            <w:r w:rsidRPr="0048411A">
              <w:rPr>
                <w:sz w:val="22"/>
                <w:szCs w:val="22"/>
              </w:rPr>
              <w:t xml:space="preserve">Kötelező: </w:t>
            </w:r>
          </w:p>
          <w:p w:rsidR="0048411A" w:rsidRPr="0048411A" w:rsidRDefault="0048411A" w:rsidP="0048411A">
            <w:pPr>
              <w:rPr>
                <w:sz w:val="22"/>
                <w:szCs w:val="22"/>
              </w:rPr>
            </w:pPr>
            <w:r w:rsidRPr="0048411A">
              <w:rPr>
                <w:sz w:val="22"/>
                <w:szCs w:val="22"/>
              </w:rPr>
              <w:t>Székely V.: Képfeldolgozás. Műegyetemi Kiadó, 2003,</w:t>
            </w:r>
            <w:r w:rsidRPr="0048411A">
              <w:rPr>
                <w:rFonts w:ascii="Arial" w:hAnsi="Arial" w:cs="Arial"/>
                <w:color w:val="000000"/>
              </w:rPr>
              <w:t xml:space="preserve"> </w:t>
            </w:r>
            <w:r w:rsidRPr="0048411A">
              <w:rPr>
                <w:bCs/>
                <w:color w:val="000000"/>
                <w:sz w:val="22"/>
                <w:szCs w:val="22"/>
              </w:rPr>
              <w:t>ISBN</w:t>
            </w:r>
            <w:r w:rsidRPr="0048411A">
              <w:rPr>
                <w:color w:val="000000"/>
                <w:sz w:val="22"/>
                <w:szCs w:val="22"/>
              </w:rPr>
              <w:t>: 0-8194-4518-</w:t>
            </w:r>
            <w:r w:rsidRPr="0048411A">
              <w:rPr>
                <w:bCs/>
                <w:color w:val="000000"/>
                <w:sz w:val="22"/>
                <w:szCs w:val="22"/>
              </w:rPr>
              <w:t>5</w:t>
            </w:r>
            <w:r w:rsidRPr="0048411A">
              <w:rPr>
                <w:color w:val="000000"/>
                <w:sz w:val="22"/>
                <w:szCs w:val="22"/>
              </w:rPr>
              <w:t>.</w:t>
            </w:r>
          </w:p>
          <w:p w:rsidR="0048411A" w:rsidRPr="0048411A" w:rsidRDefault="0048411A" w:rsidP="0048411A">
            <w:pPr>
              <w:rPr>
                <w:sz w:val="22"/>
                <w:szCs w:val="22"/>
              </w:rPr>
            </w:pPr>
            <w:r w:rsidRPr="0048411A">
              <w:rPr>
                <w:sz w:val="22"/>
                <w:szCs w:val="22"/>
              </w:rPr>
              <w:t xml:space="preserve">Czap L.: Képfeldolgozás. Miskolci Egyetem, elektronikus jegyzet (pdf), </w:t>
            </w:r>
            <w:hyperlink r:id="rId37" w:history="1">
              <w:r w:rsidRPr="0048411A">
                <w:rPr>
                  <w:rStyle w:val="Hiperhivatkozs"/>
                  <w:sz w:val="22"/>
                  <w:szCs w:val="22"/>
                </w:rPr>
                <w:t>http://gepesz.uni- miskolc.hu/hefop/index.php?fajl=jegyzett&amp;tsz=aut&amp;intz=gek&amp;kr=me&amp;SID</w:t>
              </w:r>
            </w:hyperlink>
            <w:r w:rsidRPr="0048411A">
              <w:rPr>
                <w:sz w:val="22"/>
                <w:szCs w:val="22"/>
              </w:rPr>
              <w:t>.</w:t>
            </w:r>
          </w:p>
          <w:p w:rsidR="0048411A" w:rsidRPr="0048411A" w:rsidRDefault="0048411A" w:rsidP="0048411A">
            <w:pPr>
              <w:rPr>
                <w:sz w:val="22"/>
                <w:szCs w:val="22"/>
              </w:rPr>
            </w:pPr>
            <w:r w:rsidRPr="0048411A">
              <w:rPr>
                <w:sz w:val="22"/>
                <w:szCs w:val="22"/>
              </w:rPr>
              <w:t xml:space="preserve">Czap L.: Képfeldolgozás. Miskolci előadásvázlat (ppt), </w:t>
            </w:r>
            <w:hyperlink r:id="rId38" w:history="1">
              <w:r w:rsidRPr="0048411A">
                <w:rPr>
                  <w:rStyle w:val="Hiperhivatkozs"/>
                  <w:sz w:val="22"/>
                  <w:szCs w:val="22"/>
                </w:rPr>
                <w:t>http://gepesz.uni- miskolc.hu/hefop/index.php?fajl=jegyzett&amp;tsz=aut&amp;intz=gek&amp;kr=me&amp;SID</w:t>
              </w:r>
            </w:hyperlink>
            <w:r w:rsidRPr="0048411A">
              <w:rPr>
                <w:sz w:val="22"/>
                <w:szCs w:val="22"/>
              </w:rPr>
              <w:t>.</w:t>
            </w:r>
          </w:p>
          <w:p w:rsidR="0048411A" w:rsidRPr="0048411A" w:rsidRDefault="0048411A" w:rsidP="0048411A">
            <w:pPr>
              <w:rPr>
                <w:sz w:val="22"/>
                <w:szCs w:val="22"/>
              </w:rPr>
            </w:pPr>
            <w:r w:rsidRPr="0048411A">
              <w:rPr>
                <w:sz w:val="22"/>
                <w:szCs w:val="22"/>
              </w:rPr>
              <w:t>Ajánlott:</w:t>
            </w:r>
          </w:p>
          <w:p w:rsidR="0048411A" w:rsidRPr="0048411A" w:rsidRDefault="0048411A" w:rsidP="0048411A">
            <w:pPr>
              <w:ind w:left="34"/>
              <w:rPr>
                <w:sz w:val="22"/>
                <w:szCs w:val="22"/>
              </w:rPr>
            </w:pPr>
            <w:r w:rsidRPr="0048411A">
              <w:rPr>
                <w:color w:val="000000"/>
                <w:sz w:val="22"/>
                <w:szCs w:val="22"/>
              </w:rPr>
              <w:t>R.C. Gonzalez, R.E. Woods:</w:t>
            </w:r>
            <w:r w:rsidRPr="0048411A">
              <w:rPr>
                <w:bCs/>
                <w:color w:val="000000"/>
                <w:sz w:val="22"/>
                <w:szCs w:val="22"/>
              </w:rPr>
              <w:t xml:space="preserve"> Digital Image Processing. Prentice Hall, 1992, </w:t>
            </w:r>
            <w:r w:rsidRPr="0048411A">
              <w:rPr>
                <w:sz w:val="22"/>
                <w:szCs w:val="22"/>
              </w:rPr>
              <w:t xml:space="preserve">p. 716, </w:t>
            </w:r>
            <w:r w:rsidRPr="0048411A">
              <w:rPr>
                <w:sz w:val="22"/>
                <w:szCs w:val="22"/>
              </w:rPr>
              <w:br/>
            </w:r>
            <w:r w:rsidRPr="0048411A">
              <w:rPr>
                <w:bCs/>
                <w:color w:val="000000"/>
                <w:sz w:val="22"/>
                <w:szCs w:val="22"/>
              </w:rPr>
              <w:t xml:space="preserve">ISBN: </w:t>
            </w:r>
            <w:r w:rsidRPr="0048411A">
              <w:rPr>
                <w:sz w:val="22"/>
                <w:szCs w:val="22"/>
              </w:rPr>
              <w:t>0201180758.</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Czap László, </w:t>
            </w:r>
            <w:r w:rsidRPr="0048411A">
              <w:rPr>
                <w:sz w:val="22"/>
                <w:szCs w:val="22"/>
              </w:rPr>
              <w:t>egyetemi docens,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31"/>
      </w:tblGrid>
      <w:tr w:rsidR="0048411A" w:rsidRPr="0048411A" w:rsidTr="0048411A">
        <w:tc>
          <w:tcPr>
            <w:tcW w:w="7088" w:type="dxa"/>
            <w:shd w:val="clear" w:color="auto" w:fill="auto"/>
            <w:tcMar>
              <w:top w:w="57" w:type="dxa"/>
              <w:bottom w:w="57" w:type="dxa"/>
            </w:tcMar>
          </w:tcPr>
          <w:p w:rsidR="0048411A" w:rsidRPr="0048411A" w:rsidRDefault="0048411A" w:rsidP="0048411A">
            <w:pPr>
              <w:jc w:val="both"/>
              <w:rPr>
                <w:b/>
                <w:sz w:val="22"/>
                <w:szCs w:val="22"/>
              </w:rPr>
            </w:pPr>
            <w:r w:rsidRPr="0048411A">
              <w:rPr>
                <w:b/>
                <w:sz w:val="22"/>
                <w:szCs w:val="22"/>
              </w:rPr>
              <w:lastRenderedPageBreak/>
              <w:t xml:space="preserve">Tantárgy neve: Műszaki lézerfizika </w:t>
            </w:r>
          </w:p>
        </w:tc>
        <w:tc>
          <w:tcPr>
            <w:tcW w:w="2268" w:type="dxa"/>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shd w:val="clear" w:color="auto" w:fill="auto"/>
            <w:tcMar>
              <w:top w:w="57" w:type="dxa"/>
              <w:bottom w:w="57"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356"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Fizikai alapismeretek</w:t>
            </w:r>
          </w:p>
        </w:tc>
      </w:tr>
      <w:tr w:rsidR="0048411A" w:rsidRPr="0048411A" w:rsidTr="0048411A">
        <w:tc>
          <w:tcPr>
            <w:tcW w:w="9356" w:type="dxa"/>
            <w:gridSpan w:val="2"/>
            <w:tcBorders>
              <w:bottom w:val="dotted"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48411A">
            <w:pPr>
              <w:ind w:left="34"/>
              <w:jc w:val="both"/>
              <w:rPr>
                <w:sz w:val="22"/>
                <w:szCs w:val="22"/>
              </w:rPr>
            </w:pPr>
            <w:r w:rsidRPr="0048411A">
              <w:rPr>
                <w:sz w:val="22"/>
                <w:szCs w:val="22"/>
              </w:rPr>
              <w:t>A geometriai és a fizikai optika viszonya. A fényinterferencia. A lézerek aktív anyagában lejátszódó atomfizikai folyamatok. Az inverz populáció. A lézerek felépítése és működése. Lézermódusok. Fontosabb lézertípusok konkrét felépítése, működésük, főbb jellemzőik, technológiai alkalmazásaik. Rövid impulzusok előállítása. A lézeres anyagmegmunkálás alapjai. Lézeres méréstechnikai módszerek: anyagtudományi vizsgálatok, környezetvédelmi eljárások, mozgásjellemzők precíziós mérése. A holográfia alapjai és alkalmazásai.</w:t>
            </w:r>
          </w:p>
          <w:p w:rsidR="0048411A" w:rsidRPr="0048411A" w:rsidRDefault="0048411A" w:rsidP="0048411A">
            <w:pPr>
              <w:ind w:left="34"/>
              <w:jc w:val="both"/>
              <w:rPr>
                <w:sz w:val="22"/>
                <w:szCs w:val="22"/>
              </w:rPr>
            </w:pPr>
            <w:r w:rsidRPr="0048411A">
              <w:rPr>
                <w:sz w:val="22"/>
                <w:szCs w:val="22"/>
              </w:rPr>
              <w:t>A mérnöki gyakorlatban használt lézeres módszerek fizikai (elsősorban optikai és atomfizikai) alapjainak megismertetése. A legfontosabb lézertechnikai eszközök és módszerek bemutatása.</w:t>
            </w:r>
            <w:r w:rsidRPr="0048411A">
              <w:rPr>
                <w:sz w:val="22"/>
                <w:szCs w:val="22"/>
              </w:rPr>
              <w:tab/>
            </w:r>
          </w:p>
        </w:tc>
      </w:tr>
      <w:tr w:rsidR="0048411A" w:rsidRPr="0048411A" w:rsidTr="0048411A">
        <w:tc>
          <w:tcPr>
            <w:tcW w:w="9356" w:type="dxa"/>
            <w:gridSpan w:val="2"/>
            <w:tcBorders>
              <w:bottom w:val="dotted" w:sz="4" w:space="0" w:color="auto"/>
            </w:tcBorders>
            <w:shd w:val="clear" w:color="auto" w:fill="auto"/>
            <w:tcMar>
              <w:top w:w="57" w:type="dxa"/>
              <w:bottom w:w="57"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oldalak, ISBN)</w:t>
            </w:r>
          </w:p>
        </w:tc>
      </w:tr>
      <w:tr w:rsidR="0048411A" w:rsidRPr="0048411A" w:rsidTr="0048411A">
        <w:trPr>
          <w:trHeight w:val="296"/>
        </w:trPr>
        <w:tc>
          <w:tcPr>
            <w:tcW w:w="9356" w:type="dxa"/>
            <w:gridSpan w:val="2"/>
            <w:tcBorders>
              <w:top w:val="dotted" w:sz="4" w:space="0" w:color="auto"/>
              <w:bottom w:val="single" w:sz="4" w:space="0" w:color="auto"/>
            </w:tcBorders>
            <w:shd w:val="clear" w:color="auto" w:fill="FFFF99"/>
            <w:tcMar>
              <w:top w:w="57" w:type="dxa"/>
              <w:bottom w:w="57" w:type="dxa"/>
            </w:tcMar>
          </w:tcPr>
          <w:p w:rsidR="0048411A" w:rsidRPr="0048411A" w:rsidRDefault="0048411A" w:rsidP="007C7B78">
            <w:pPr>
              <w:numPr>
                <w:ilvl w:val="0"/>
                <w:numId w:val="49"/>
              </w:numPr>
              <w:overflowPunct w:val="0"/>
              <w:autoSpaceDE w:val="0"/>
              <w:autoSpaceDN w:val="0"/>
              <w:adjustRightInd w:val="0"/>
              <w:textAlignment w:val="baseline"/>
              <w:rPr>
                <w:sz w:val="22"/>
                <w:szCs w:val="22"/>
              </w:rPr>
            </w:pPr>
            <w:r w:rsidRPr="0048411A">
              <w:rPr>
                <w:sz w:val="22"/>
                <w:szCs w:val="22"/>
              </w:rPr>
              <w:t xml:space="preserve">1. Paripás B., Szabó Sz., Kocsisné Baán M., Tolvaj B., Bencs P.: Lézeres mérési- és megmunkálási eljárások a gépészetben, Elektronikus jegyzet, http://miskolc.infotec.hu/ </w:t>
            </w:r>
          </w:p>
          <w:p w:rsidR="0048411A" w:rsidRPr="0048411A" w:rsidRDefault="0048411A" w:rsidP="007C7B78">
            <w:pPr>
              <w:numPr>
                <w:ilvl w:val="0"/>
                <w:numId w:val="49"/>
              </w:numPr>
              <w:overflowPunct w:val="0"/>
              <w:autoSpaceDE w:val="0"/>
              <w:autoSpaceDN w:val="0"/>
              <w:adjustRightInd w:val="0"/>
              <w:textAlignment w:val="baseline"/>
              <w:rPr>
                <w:sz w:val="22"/>
                <w:szCs w:val="22"/>
              </w:rPr>
            </w:pPr>
            <w:r w:rsidRPr="0048411A">
              <w:rPr>
                <w:sz w:val="22"/>
                <w:szCs w:val="22"/>
              </w:rPr>
              <w:t>Budó, Mátrai: Kisérleti Fizika III., Tankönyvkiadó</w:t>
            </w:r>
          </w:p>
          <w:p w:rsidR="0048411A" w:rsidRPr="0048411A" w:rsidRDefault="0048411A" w:rsidP="007C7B78">
            <w:pPr>
              <w:numPr>
                <w:ilvl w:val="0"/>
                <w:numId w:val="49"/>
              </w:numPr>
              <w:overflowPunct w:val="0"/>
              <w:autoSpaceDE w:val="0"/>
              <w:autoSpaceDN w:val="0"/>
              <w:adjustRightInd w:val="0"/>
              <w:textAlignment w:val="baseline"/>
              <w:rPr>
                <w:sz w:val="22"/>
                <w:szCs w:val="22"/>
              </w:rPr>
            </w:pPr>
            <w:r w:rsidRPr="0048411A">
              <w:rPr>
                <w:sz w:val="22"/>
                <w:szCs w:val="22"/>
              </w:rPr>
              <w:t>Ábrahám: Optika, Panem Kft, 1997.</w:t>
            </w:r>
          </w:p>
          <w:p w:rsidR="0048411A" w:rsidRPr="0048411A" w:rsidRDefault="0048411A" w:rsidP="007C7B78">
            <w:pPr>
              <w:numPr>
                <w:ilvl w:val="0"/>
                <w:numId w:val="49"/>
              </w:numPr>
              <w:overflowPunct w:val="0"/>
              <w:autoSpaceDE w:val="0"/>
              <w:autoSpaceDN w:val="0"/>
              <w:adjustRightInd w:val="0"/>
              <w:textAlignment w:val="baseline"/>
              <w:rPr>
                <w:sz w:val="22"/>
                <w:szCs w:val="22"/>
              </w:rPr>
            </w:pPr>
            <w:r w:rsidRPr="0048411A">
              <w:rPr>
                <w:sz w:val="22"/>
                <w:szCs w:val="22"/>
              </w:rPr>
              <w:t xml:space="preserve">Laufer: Introduction to Optics and Lasers in Engineering, Cambridge University Press, 1996. </w:t>
            </w:r>
          </w:p>
        </w:tc>
      </w:tr>
      <w:tr w:rsidR="0048411A" w:rsidRPr="0048411A" w:rsidTr="0048411A">
        <w:trPr>
          <w:trHeight w:val="338"/>
        </w:trPr>
        <w:tc>
          <w:tcPr>
            <w:tcW w:w="9356" w:type="dxa"/>
            <w:gridSpan w:val="2"/>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Paripás Béla, </w:t>
            </w:r>
            <w:r w:rsidRPr="0048411A">
              <w:rPr>
                <w:sz w:val="22"/>
                <w:szCs w:val="22"/>
              </w:rPr>
              <w:t>egyetemi tanár, PhD</w:t>
            </w:r>
          </w:p>
        </w:tc>
      </w:tr>
      <w:tr w:rsidR="0048411A" w:rsidRPr="0048411A" w:rsidTr="0048411A">
        <w:trPr>
          <w:trHeight w:val="337"/>
        </w:trPr>
        <w:tc>
          <w:tcPr>
            <w:tcW w:w="9356" w:type="dxa"/>
            <w:gridSpan w:val="2"/>
            <w:tcBorders>
              <w:bottom w:val="single" w:sz="4" w:space="0" w:color="auto"/>
            </w:tcBorders>
            <w:shd w:val="clear" w:color="auto" w:fill="auto"/>
            <w:tcMar>
              <w:top w:w="57" w:type="dxa"/>
              <w:bottom w:w="57"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jc w:val="both"/>
              <w:rPr>
                <w:b/>
                <w:color w:val="FF0000"/>
                <w:sz w:val="22"/>
                <w:szCs w:val="22"/>
              </w:rPr>
            </w:pPr>
            <w:r w:rsidRPr="00544B81">
              <w:rPr>
                <w:b/>
                <w:color w:val="FF0000"/>
                <w:sz w:val="22"/>
                <w:szCs w:val="22"/>
              </w:rPr>
              <w:lastRenderedPageBreak/>
              <w:t>Tantárgy neve: Speciális kötések</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spacing w:before="60"/>
              <w:jc w:val="both"/>
              <w:rPr>
                <w:b/>
                <w:color w:val="FF0000"/>
                <w:sz w:val="22"/>
                <w:szCs w:val="22"/>
              </w:rPr>
            </w:pPr>
            <w:r w:rsidRPr="00544B81">
              <w:rPr>
                <w:b/>
                <w:color w:val="FF0000"/>
                <w:sz w:val="22"/>
                <w:szCs w:val="22"/>
              </w:rPr>
              <w:t>Kreditszáma: 3</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spacing w:before="60"/>
              <w:jc w:val="both"/>
              <w:rPr>
                <w:color w:val="FF0000"/>
                <w:sz w:val="22"/>
                <w:szCs w:val="22"/>
              </w:rPr>
            </w:pPr>
            <w:r w:rsidRPr="00544B81">
              <w:rPr>
                <w:color w:val="FF0000"/>
                <w:sz w:val="22"/>
                <w:szCs w:val="22"/>
              </w:rPr>
              <w:t xml:space="preserve">A tanóra típusa: ea. / gyak. és száma: </w:t>
            </w:r>
            <w:r w:rsidRPr="00544B81">
              <w:rPr>
                <w:b/>
                <w:color w:val="FF0000"/>
                <w:sz w:val="22"/>
                <w:szCs w:val="22"/>
              </w:rPr>
              <w:t>2+1</w:t>
            </w:r>
            <w:r w:rsidRPr="00544B81">
              <w:rPr>
                <w:color w:val="FF0000"/>
                <w:sz w:val="22"/>
                <w:szCs w:val="22"/>
              </w:rPr>
              <w:t xml:space="preserve"> </w:t>
            </w:r>
            <w:r w:rsidRPr="00544B81">
              <w:rPr>
                <w:b/>
                <w:color w:val="FF0000"/>
                <w:sz w:val="22"/>
                <w:szCs w:val="22"/>
              </w:rPr>
              <w:t>óra/hét</w:t>
            </w:r>
            <w:r w:rsidRPr="00544B81">
              <w:rPr>
                <w:color w:val="FF0000"/>
                <w:sz w:val="22"/>
                <w:szCs w:val="22"/>
              </w:rPr>
              <w:t xml:space="preserve"> 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spacing w:before="60"/>
              <w:jc w:val="both"/>
              <w:rPr>
                <w:b/>
                <w:color w:val="FF0000"/>
                <w:sz w:val="22"/>
                <w:szCs w:val="22"/>
              </w:rPr>
            </w:pPr>
            <w:r w:rsidRPr="00544B81">
              <w:rPr>
                <w:color w:val="FF0000"/>
                <w:sz w:val="22"/>
                <w:szCs w:val="22"/>
              </w:rPr>
              <w:t xml:space="preserve">A számonkérés módja (koll. / gyj. / egyéb): </w:t>
            </w:r>
            <w:r w:rsidRPr="00544B81">
              <w:rPr>
                <w:b/>
                <w:color w:val="FF0000"/>
                <w:sz w:val="22"/>
                <w:szCs w:val="22"/>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jc w:val="both"/>
              <w:rPr>
                <w:color w:val="FF0000"/>
                <w:sz w:val="22"/>
                <w:szCs w:val="22"/>
              </w:rPr>
            </w:pPr>
            <w:r w:rsidRPr="00544B81">
              <w:rPr>
                <w:color w:val="FF0000"/>
                <w:sz w:val="22"/>
                <w:szCs w:val="22"/>
              </w:rPr>
              <w:t xml:space="preserve">A tantárgy tantervi helye (hányadik félév): </w:t>
            </w:r>
            <w:r w:rsidRPr="00544B81">
              <w:rPr>
                <w:b/>
                <w:color w:val="FF0000"/>
                <w:sz w:val="22"/>
                <w:szCs w:val="22"/>
              </w:rPr>
              <w:t xml:space="preserve">7. </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544B81" w:rsidRDefault="0048411A" w:rsidP="0048411A">
            <w:pPr>
              <w:jc w:val="both"/>
              <w:rPr>
                <w:color w:val="FF0000"/>
                <w:sz w:val="22"/>
                <w:szCs w:val="22"/>
              </w:rPr>
            </w:pPr>
            <w:r w:rsidRPr="00544B81">
              <w:rPr>
                <w:color w:val="FF0000"/>
                <w:sz w:val="22"/>
                <w:szCs w:val="22"/>
              </w:rPr>
              <w:t xml:space="preserve">Előtanulmányi feltételek </w:t>
            </w:r>
            <w:r w:rsidRPr="00544B81">
              <w:rPr>
                <w:i/>
                <w:color w:val="FF0000"/>
                <w:sz w:val="22"/>
                <w:szCs w:val="22"/>
              </w:rPr>
              <w:t>(ha vannak)</w:t>
            </w:r>
            <w:r w:rsidRPr="00544B81">
              <w:rPr>
                <w:color w:val="FF0000"/>
                <w:sz w:val="22"/>
                <w:szCs w:val="22"/>
              </w:rPr>
              <w:t>:</w:t>
            </w:r>
            <w:r w:rsidRPr="00544B81">
              <w:rPr>
                <w:i/>
                <w:color w:val="FF0000"/>
                <w:sz w:val="22"/>
                <w:szCs w:val="22"/>
              </w:rPr>
              <w:t xml:space="preserve"> </w:t>
            </w:r>
            <w:r w:rsidRPr="00544B81">
              <w:rPr>
                <w:b/>
                <w:color w:val="FF0000"/>
                <w:sz w:val="22"/>
                <w:szCs w:val="22"/>
              </w:rPr>
              <w: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544B81" w:rsidRDefault="0048411A" w:rsidP="0048411A">
            <w:pPr>
              <w:spacing w:before="60"/>
              <w:jc w:val="both"/>
              <w:rPr>
                <w:b/>
                <w:color w:val="FF0000"/>
                <w:sz w:val="22"/>
                <w:szCs w:val="22"/>
              </w:rPr>
            </w:pPr>
            <w:r w:rsidRPr="00544B81">
              <w:rPr>
                <w:b/>
                <w:color w:val="FF0000"/>
                <w:sz w:val="22"/>
                <w:szCs w:val="22"/>
              </w:rPr>
              <w:t>Tantárgy-leírás</w:t>
            </w:r>
            <w:r w:rsidRPr="00544B81">
              <w:rPr>
                <w:color w:val="FF0000"/>
                <w:sz w:val="22"/>
                <w:szCs w:val="22"/>
              </w:rPr>
              <w:t xml:space="preserve">: az elsajátítandó </w:t>
            </w:r>
            <w:r w:rsidRPr="00544B81">
              <w:rPr>
                <w:color w:val="FF0000"/>
                <w:sz w:val="22"/>
                <w:szCs w:val="22"/>
                <w:u w:val="single"/>
              </w:rPr>
              <w:t>ismeretanyag</w:t>
            </w:r>
            <w:r w:rsidRPr="00544B81">
              <w:rPr>
                <w:color w:val="FF0000"/>
                <w:sz w:val="22"/>
                <w:szCs w:val="22"/>
              </w:rPr>
              <w:t xml:space="preserve"> és a kialakítandó </w:t>
            </w:r>
            <w:r w:rsidRPr="00544B81">
              <w:rPr>
                <w:color w:val="FF0000"/>
                <w:sz w:val="22"/>
                <w:szCs w:val="22"/>
                <w:u w:val="single"/>
              </w:rPr>
              <w:t>kompetenciák</w:t>
            </w:r>
            <w:r w:rsidRPr="00544B81">
              <w:rPr>
                <w:color w:val="FF0000"/>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544B81" w:rsidRDefault="0048411A" w:rsidP="0048411A">
            <w:pPr>
              <w:ind w:left="34"/>
              <w:jc w:val="both"/>
              <w:rPr>
                <w:color w:val="FF0000"/>
                <w:sz w:val="22"/>
                <w:szCs w:val="22"/>
              </w:rPr>
            </w:pPr>
            <w:r w:rsidRPr="00544B81">
              <w:rPr>
                <w:color w:val="FF0000"/>
                <w:sz w:val="22"/>
                <w:szCs w:val="22"/>
              </w:rPr>
              <w:t>A különféle kötések osztályozása (nyomatékátvitelre alkalmas tengely-agy kötések, rögzítő kötések), különös tekintettel azoknak a járműiparban betöltött szerepére. Bordástengelyek, poligonkötések méretezése. Ékkötések, reteszkötések méretezése. Illesztő-, rögzítő-, és csapszegek méretezése. Csavarkötések, feszített csavaros kötések méretezése. Szegecselt kötések, zsugorkötések, ragasztott kötések. Hegesztett, forrasztott kötések méretezési kérdései. Rugalmas kötések: rugók. TOX kötéstechnológia. Bepattanó kötések.</w:t>
            </w:r>
          </w:p>
          <w:p w:rsidR="0048411A" w:rsidRPr="00544B81" w:rsidRDefault="0048411A" w:rsidP="0048411A">
            <w:pPr>
              <w:ind w:left="34"/>
              <w:jc w:val="both"/>
              <w:rPr>
                <w:color w:val="FF0000"/>
                <w:sz w:val="22"/>
                <w:szCs w:val="22"/>
              </w:rPr>
            </w:pPr>
            <w:r w:rsidRPr="00544B81">
              <w:rPr>
                <w:color w:val="FF0000"/>
                <w:sz w:val="22"/>
                <w:szCs w:val="22"/>
              </w:rPr>
              <w:t>A méretezési kérdéseken túl az egyes kötések jellemzői tulajdonságai (előnyök, hátrányok), főbb járműipari alkalmazási területeik is ismertetésre kerülnek.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Zsáry, Á.: Gépelemek I., ISBN 963 19 4585 5, Nemzeti Tankönyvkiadó, Budapest, 1999.</w:t>
            </w:r>
          </w:p>
          <w:p w:rsidR="0048411A" w:rsidRPr="0048411A" w:rsidRDefault="0048411A" w:rsidP="0048411A">
            <w:pPr>
              <w:ind w:left="34"/>
              <w:rPr>
                <w:sz w:val="22"/>
                <w:szCs w:val="22"/>
              </w:rPr>
            </w:pPr>
            <w:r w:rsidRPr="0048411A">
              <w:rPr>
                <w:sz w:val="22"/>
                <w:szCs w:val="22"/>
              </w:rPr>
              <w:t>Galgóczy, G.: Feszített csavaros kötések, ETO 624.014.26, Műszaki Könyvkiadó, Budapest, 1969.</w:t>
            </w:r>
          </w:p>
          <w:p w:rsidR="0048411A" w:rsidRPr="0048411A" w:rsidRDefault="0048411A" w:rsidP="0048411A">
            <w:pPr>
              <w:ind w:left="34"/>
              <w:rPr>
                <w:sz w:val="22"/>
                <w:szCs w:val="22"/>
              </w:rPr>
            </w:pPr>
            <w:r w:rsidRPr="0048411A">
              <w:rPr>
                <w:sz w:val="22"/>
                <w:szCs w:val="22"/>
              </w:rPr>
              <w:t>Knoll, I.: Kötő gépelemek zsebkönyv, ISBN 963 10 5091 2, Műszaki Könyvkiadó, Budapest, 1983</w:t>
            </w:r>
          </w:p>
          <w:p w:rsidR="0048411A" w:rsidRPr="0048411A" w:rsidRDefault="0048411A" w:rsidP="0048411A">
            <w:pPr>
              <w:ind w:left="34"/>
              <w:rPr>
                <w:sz w:val="22"/>
                <w:szCs w:val="22"/>
              </w:rPr>
            </w:pPr>
            <w:r w:rsidRPr="0048411A">
              <w:rPr>
                <w:sz w:val="22"/>
                <w:szCs w:val="22"/>
              </w:rPr>
              <w:t>Hildebrand, S.: Feinmechanische bauelemente, VEB Verlag Technik, Berlin, 1972.</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Takács Ágnes Judit, </w:t>
            </w:r>
            <w:r w:rsidRPr="0048411A">
              <w:rPr>
                <w:sz w:val="22"/>
                <w:szCs w:val="22"/>
              </w:rPr>
              <w:t>adjunktus, PhD</w:t>
            </w:r>
          </w:p>
        </w:tc>
      </w:tr>
      <w:tr w:rsidR="0048411A" w:rsidRP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93" w:type="dxa"/>
          <w:bottom w:w="57" w:type="dxa"/>
        </w:tblCellMar>
        <w:tblLook w:val="00A0" w:firstRow="1" w:lastRow="0" w:firstColumn="1" w:lastColumn="0" w:noHBand="0" w:noVBand="0"/>
      </w:tblPr>
      <w:tblGrid>
        <w:gridCol w:w="6767"/>
        <w:gridCol w:w="2271"/>
      </w:tblGrid>
      <w:tr w:rsidR="0048411A" w:rsidRPr="0048411A" w:rsidTr="0048411A">
        <w:tc>
          <w:tcPr>
            <w:tcW w:w="7043" w:type="dxa"/>
            <w:shd w:val="clear" w:color="auto" w:fill="FFFFFF"/>
            <w:tcMar>
              <w:left w:w="93" w:type="dxa"/>
            </w:tcMar>
          </w:tcPr>
          <w:p w:rsidR="0048411A" w:rsidRPr="0048411A" w:rsidRDefault="0048411A" w:rsidP="0048411A">
            <w:pPr>
              <w:jc w:val="both"/>
              <w:rPr>
                <w:b/>
                <w:sz w:val="22"/>
                <w:szCs w:val="22"/>
              </w:rPr>
            </w:pPr>
            <w:r w:rsidRPr="0048411A">
              <w:rPr>
                <w:b/>
                <w:sz w:val="22"/>
                <w:szCs w:val="22"/>
              </w:rPr>
              <w:lastRenderedPageBreak/>
              <w:t>Tantárgy neve: Végeselem-módszer alapjai</w:t>
            </w:r>
          </w:p>
        </w:tc>
        <w:tc>
          <w:tcPr>
            <w:tcW w:w="2310" w:type="dxa"/>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3" w:type="dxa"/>
            <w:gridSpan w:val="2"/>
            <w:shd w:val="clear" w:color="auto" w:fill="FFFFFF"/>
            <w:tcMar>
              <w:left w:w="93"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353" w:type="dxa"/>
            <w:gridSpan w:val="2"/>
            <w:shd w:val="clear" w:color="auto" w:fill="FFFFFF"/>
            <w:tcMar>
              <w:left w:w="93" w:type="dxa"/>
            </w:tcMar>
          </w:tcPr>
          <w:p w:rsidR="0048411A" w:rsidRPr="0048411A" w:rsidRDefault="0048411A" w:rsidP="0048411A">
            <w:pPr>
              <w:spacing w:before="60"/>
              <w:jc w:val="both"/>
              <w:rPr>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353" w:type="dxa"/>
            <w:gridSpan w:val="2"/>
            <w:shd w:val="clear" w:color="auto" w:fill="FFFFFF"/>
            <w:tcMar>
              <w:left w:w="93"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353" w:type="dxa"/>
            <w:gridSpan w:val="2"/>
            <w:shd w:val="clear" w:color="auto" w:fill="FFFFFF"/>
            <w:tcMar>
              <w:left w:w="93" w:type="dxa"/>
            </w:tcMar>
          </w:tcPr>
          <w:p w:rsidR="0048411A" w:rsidRPr="0048411A" w:rsidRDefault="0048411A" w:rsidP="0048411A">
            <w:pPr>
              <w:jc w:val="both"/>
              <w:rPr>
                <w:color w:val="000000"/>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Dinamika</w:t>
            </w:r>
          </w:p>
        </w:tc>
      </w:tr>
      <w:tr w:rsidR="0048411A" w:rsidRPr="0048411A" w:rsidTr="0048411A">
        <w:tc>
          <w:tcPr>
            <w:tcW w:w="9353" w:type="dxa"/>
            <w:gridSpan w:val="2"/>
            <w:tcBorders>
              <w:bottom w:val="dotted" w:sz="4" w:space="0" w:color="00000A"/>
            </w:tcBorders>
            <w:shd w:val="clear" w:color="auto" w:fill="FFFFFF"/>
            <w:tcMar>
              <w:left w:w="93"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c>
          <w:tcPr>
            <w:tcW w:w="9353" w:type="dxa"/>
            <w:gridSpan w:val="2"/>
            <w:tcBorders>
              <w:top w:val="nil"/>
              <w:bottom w:val="dotted" w:sz="4" w:space="0" w:color="00000A"/>
            </w:tcBorders>
            <w:shd w:val="clear" w:color="auto" w:fill="FFFF99"/>
            <w:tcMar>
              <w:left w:w="93" w:type="dxa"/>
            </w:tcMar>
          </w:tcPr>
          <w:p w:rsidR="0048411A" w:rsidRPr="0048411A" w:rsidRDefault="0048411A" w:rsidP="0048411A">
            <w:pPr>
              <w:spacing w:before="60"/>
              <w:ind w:left="34"/>
              <w:jc w:val="both"/>
              <w:rPr>
                <w:sz w:val="22"/>
                <w:szCs w:val="22"/>
              </w:rPr>
            </w:pPr>
            <w:r w:rsidRPr="0048411A">
              <w:rPr>
                <w:sz w:val="22"/>
                <w:szCs w:val="22"/>
              </w:rPr>
              <w:t>Bevezetés, műveletek mátrixokkal. A rugalmasságtan alapegyenlet-rendszere. A potenciális energia minimuma elv. A lokális közelítés elve. Kompatibilis elmozdulási elemmodell. Rúdelemek, rúdszerkezetek végeselemes modellezése. Kétváltozós rugalmasságtani feladatok vizsgálata izoparametrikus végeselemekkel. Elemek csatolása. A végeselem-módszer egyenletrendszerének sajátosságai. Speciális modellezési kérdések numerikus kezelése. Hibaanalízis alapjai. Rezgéstani feladatok vizsgálata. A többszabadságfokú rendszerekhez tartozó mozgásegyenlet, tömegmátrix, csillapítási mátrix. A sajátrezgések meghatározásának hatékony eljárásai: iterációs technikák, Jakobi-féle módszer. Gerjesztett rezgések vizsgálata fő-koordináták segítségével. Végeselemes programok használata.</w:t>
            </w:r>
          </w:p>
        </w:tc>
      </w:tr>
      <w:tr w:rsidR="0048411A" w:rsidRPr="0048411A" w:rsidTr="0048411A">
        <w:trPr>
          <w:trHeight w:val="280"/>
        </w:trPr>
        <w:tc>
          <w:tcPr>
            <w:tcW w:w="9353" w:type="dxa"/>
            <w:gridSpan w:val="2"/>
            <w:tcBorders>
              <w:top w:val="dotted" w:sz="4" w:space="0" w:color="00000A"/>
            </w:tcBorders>
            <w:shd w:val="clear" w:color="auto" w:fill="FFFF99"/>
            <w:tcMar>
              <w:left w:w="93" w:type="dxa"/>
            </w:tcMar>
          </w:tcPr>
          <w:p w:rsidR="0048411A" w:rsidRPr="0048411A" w:rsidRDefault="0048411A" w:rsidP="0048411A">
            <w:pPr>
              <w:ind w:left="34"/>
              <w:jc w:val="both"/>
              <w:rPr>
                <w:sz w:val="22"/>
                <w:szCs w:val="22"/>
              </w:rPr>
            </w:pPr>
            <w:r w:rsidRPr="0048411A">
              <w:rPr>
                <w:sz w:val="22"/>
                <w:szCs w:val="22"/>
              </w:rPr>
              <w:t>A tananyag elsajátításával a hallgató megismeri a végeselemes modellezés alapjait és bevezetést kap egy kereskedelmi végeselemes programrendszer használatába, egyszerűbb rugalmasságtani feladatok végeselemes megoldásába.</w:t>
            </w:r>
          </w:p>
        </w:tc>
      </w:tr>
      <w:tr w:rsidR="0048411A" w:rsidRPr="0048411A" w:rsidTr="0048411A">
        <w:tc>
          <w:tcPr>
            <w:tcW w:w="9353" w:type="dxa"/>
            <w:gridSpan w:val="2"/>
            <w:tcBorders>
              <w:bottom w:val="dotted" w:sz="4" w:space="0" w:color="00000A"/>
            </w:tcBorders>
            <w:shd w:val="clear" w:color="auto" w:fill="FFFFFF"/>
            <w:tcMar>
              <w:left w:w="93" w:type="dxa"/>
            </w:tcMar>
            <w:vAlign w:val="center"/>
          </w:tcPr>
          <w:p w:rsidR="0048411A" w:rsidRPr="0048411A" w:rsidRDefault="0048411A" w:rsidP="0048411A">
            <w:pPr>
              <w:jc w:val="both"/>
              <w:rPr>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3" w:type="dxa"/>
            <w:gridSpan w:val="2"/>
            <w:tcBorders>
              <w:top w:val="dotted" w:sz="4" w:space="0" w:color="00000A"/>
            </w:tcBorders>
            <w:shd w:val="clear" w:color="auto" w:fill="FFFF99"/>
            <w:tcMar>
              <w:left w:w="93" w:type="dxa"/>
            </w:tcMar>
          </w:tcPr>
          <w:p w:rsidR="0048411A" w:rsidRPr="0048411A" w:rsidRDefault="0048411A" w:rsidP="007C7B78">
            <w:pPr>
              <w:numPr>
                <w:ilvl w:val="0"/>
                <w:numId w:val="32"/>
              </w:numPr>
              <w:tabs>
                <w:tab w:val="left" w:pos="332"/>
              </w:tabs>
              <w:suppressAutoHyphens/>
              <w:ind w:right="34"/>
              <w:jc w:val="both"/>
              <w:rPr>
                <w:sz w:val="22"/>
                <w:szCs w:val="22"/>
              </w:rPr>
            </w:pPr>
            <w:r w:rsidRPr="0048411A">
              <w:rPr>
                <w:sz w:val="22"/>
                <w:szCs w:val="22"/>
              </w:rPr>
              <w:t xml:space="preserve">Páczelt I. - Szabó T. - Baksa A.: </w:t>
            </w:r>
            <w:r w:rsidRPr="0048411A">
              <w:rPr>
                <w:i/>
                <w:iCs/>
                <w:sz w:val="22"/>
                <w:szCs w:val="22"/>
              </w:rPr>
              <w:t>A végeselem-módszer alapjai</w:t>
            </w:r>
            <w:r w:rsidRPr="0048411A">
              <w:rPr>
                <w:sz w:val="22"/>
                <w:szCs w:val="22"/>
              </w:rPr>
              <w:t>, HEFOP jegyzet, 2007.</w:t>
            </w:r>
          </w:p>
          <w:p w:rsidR="0048411A" w:rsidRPr="0048411A" w:rsidRDefault="0048411A" w:rsidP="007C7B78">
            <w:pPr>
              <w:numPr>
                <w:ilvl w:val="0"/>
                <w:numId w:val="32"/>
              </w:numPr>
              <w:tabs>
                <w:tab w:val="left" w:pos="332"/>
              </w:tabs>
              <w:suppressAutoHyphens/>
              <w:ind w:right="34"/>
              <w:jc w:val="both"/>
              <w:rPr>
                <w:color w:val="000000"/>
                <w:sz w:val="22"/>
                <w:szCs w:val="22"/>
              </w:rPr>
            </w:pPr>
            <w:r w:rsidRPr="0048411A">
              <w:rPr>
                <w:sz w:val="22"/>
                <w:szCs w:val="22"/>
              </w:rPr>
              <w:t xml:space="preserve">Páczelt I.: </w:t>
            </w:r>
            <w:r w:rsidRPr="0048411A">
              <w:rPr>
                <w:i/>
                <w:iCs/>
                <w:sz w:val="22"/>
                <w:szCs w:val="22"/>
              </w:rPr>
              <w:t>A végeselem-módszer a mérnöki gyakorlatban</w:t>
            </w:r>
            <w:r w:rsidRPr="0048411A">
              <w:rPr>
                <w:sz w:val="22"/>
                <w:szCs w:val="22"/>
              </w:rPr>
              <w:t>, I. kötet, Miskolci Egyetemi Kiadó, Miskolc, 1999.</w:t>
            </w:r>
            <w:r w:rsidRPr="0048411A">
              <w:rPr>
                <w:color w:val="000000"/>
                <w:sz w:val="22"/>
                <w:szCs w:val="22"/>
              </w:rPr>
              <w:t xml:space="preserve"> ISBN 0-470-03580-3</w:t>
            </w:r>
          </w:p>
          <w:p w:rsidR="0048411A" w:rsidRPr="0048411A" w:rsidRDefault="0048411A" w:rsidP="007C7B78">
            <w:pPr>
              <w:numPr>
                <w:ilvl w:val="0"/>
                <w:numId w:val="32"/>
              </w:numPr>
              <w:tabs>
                <w:tab w:val="left" w:pos="332"/>
              </w:tabs>
              <w:suppressAutoHyphens/>
              <w:ind w:right="34"/>
              <w:jc w:val="both"/>
              <w:rPr>
                <w:color w:val="000000"/>
                <w:sz w:val="22"/>
                <w:szCs w:val="22"/>
              </w:rPr>
            </w:pPr>
            <w:r w:rsidRPr="0048411A">
              <w:rPr>
                <w:sz w:val="22"/>
                <w:szCs w:val="22"/>
              </w:rPr>
              <w:t xml:space="preserve">Bathe, K. J.: </w:t>
            </w:r>
            <w:r w:rsidRPr="0048411A">
              <w:rPr>
                <w:i/>
                <w:iCs/>
                <w:sz w:val="22"/>
                <w:szCs w:val="22"/>
              </w:rPr>
              <w:t>Finite Element Procedures</w:t>
            </w:r>
            <w:r w:rsidRPr="0048411A">
              <w:rPr>
                <w:sz w:val="22"/>
                <w:szCs w:val="22"/>
              </w:rPr>
              <w:t xml:space="preserve">, Prentice-Hall, Englewood Cliffs, 1996. </w:t>
            </w:r>
            <w:r w:rsidRPr="0048411A">
              <w:rPr>
                <w:color w:val="000000"/>
                <w:sz w:val="22"/>
                <w:szCs w:val="22"/>
              </w:rPr>
              <w:t>ISBN 0-133-01458-4</w:t>
            </w:r>
          </w:p>
          <w:p w:rsidR="0048411A" w:rsidRPr="0048411A" w:rsidRDefault="0048411A" w:rsidP="007C7B78">
            <w:pPr>
              <w:numPr>
                <w:ilvl w:val="0"/>
                <w:numId w:val="32"/>
              </w:numPr>
              <w:tabs>
                <w:tab w:val="left" w:pos="332"/>
              </w:tabs>
              <w:suppressAutoHyphens/>
              <w:ind w:right="34"/>
              <w:jc w:val="both"/>
              <w:rPr>
                <w:color w:val="000000"/>
                <w:sz w:val="22"/>
                <w:szCs w:val="22"/>
                <w:lang w:eastAsia="ar-SA"/>
              </w:rPr>
            </w:pPr>
            <w:r w:rsidRPr="0048411A">
              <w:rPr>
                <w:color w:val="000000"/>
                <w:sz w:val="22"/>
                <w:szCs w:val="22"/>
                <w:lang w:eastAsia="ar-SA"/>
              </w:rPr>
              <w:t xml:space="preserve">Fish, J. - Belytschko, T.: </w:t>
            </w:r>
            <w:r w:rsidRPr="0048411A">
              <w:rPr>
                <w:i/>
                <w:iCs/>
                <w:color w:val="000000"/>
                <w:sz w:val="22"/>
                <w:szCs w:val="22"/>
                <w:lang w:eastAsia="ar-SA"/>
              </w:rPr>
              <w:t>A First Course in Finite Elements</w:t>
            </w:r>
            <w:r w:rsidRPr="0048411A">
              <w:rPr>
                <w:color w:val="000000"/>
                <w:sz w:val="22"/>
                <w:szCs w:val="22"/>
                <w:lang w:eastAsia="ar-SA"/>
              </w:rPr>
              <w:t>, John Wiley &amp; Sons, Chichester, 2007. ISBN 0-470-03580-3</w:t>
            </w:r>
          </w:p>
        </w:tc>
      </w:tr>
      <w:tr w:rsidR="0048411A" w:rsidRPr="0048411A" w:rsidTr="0048411A">
        <w:trPr>
          <w:trHeight w:val="338"/>
        </w:trPr>
        <w:tc>
          <w:tcPr>
            <w:tcW w:w="9353" w:type="dxa"/>
            <w:gridSpan w:val="2"/>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Baksa Attila, </w:t>
            </w:r>
            <w:r w:rsidRPr="0048411A">
              <w:rPr>
                <w:sz w:val="22"/>
                <w:szCs w:val="22"/>
              </w:rPr>
              <w:t>egyetemi docens, PhD</w:t>
            </w:r>
          </w:p>
        </w:tc>
      </w:tr>
      <w:tr w:rsidR="0048411A" w:rsidRPr="0048411A" w:rsidTr="0048411A">
        <w:trPr>
          <w:trHeight w:val="337"/>
        </w:trPr>
        <w:tc>
          <w:tcPr>
            <w:tcW w:w="9353" w:type="dxa"/>
            <w:gridSpan w:val="2"/>
            <w:shd w:val="clear" w:color="auto" w:fill="FFFFFF"/>
            <w:tcMar>
              <w:left w:w="93"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w:t>
            </w:r>
            <w:bookmarkStart w:id="1" w:name="__DdeLink__504_1196273544"/>
            <w:bookmarkEnd w:id="1"/>
            <w:r w:rsidRPr="0048411A">
              <w:rPr>
                <w:b/>
                <w:sz w:val="22"/>
                <w:szCs w:val="22"/>
              </w:rPr>
              <w:t xml:space="preserve">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4"/>
        <w:gridCol w:w="2224"/>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Termelésinformatikai rendszerek</w:t>
            </w:r>
          </w:p>
        </w:tc>
        <w:tc>
          <w:tcPr>
            <w:tcW w:w="2268"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3</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544B81">
            <w:pPr>
              <w:spacing w:before="60"/>
              <w:jc w:val="both"/>
              <w:rPr>
                <w:b/>
                <w:sz w:val="22"/>
                <w:szCs w:val="22"/>
              </w:rPr>
            </w:pPr>
            <w:r w:rsidRPr="0048411A">
              <w:rPr>
                <w:sz w:val="22"/>
                <w:szCs w:val="22"/>
              </w:rPr>
              <w:t xml:space="preserve">A számonkérés módja (koll. / gyj. / egyéb): </w:t>
            </w:r>
            <w:r w:rsidR="00544B81">
              <w:rPr>
                <w:b/>
                <w:sz w:val="22"/>
                <w:szCs w:val="22"/>
              </w:rPr>
              <w:t>gyj.</w:t>
            </w:r>
            <w:r w:rsidRPr="0048411A">
              <w:rPr>
                <w:b/>
                <w:sz w:val="22"/>
                <w:szCs w:val="22"/>
              </w:rPr>
              <w:t>.</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sz w:val="22"/>
                <w:szCs w:val="22"/>
              </w:rPr>
              <w:t>-</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jc w:val="both"/>
              <w:rPr>
                <w:sz w:val="22"/>
                <w:szCs w:val="22"/>
              </w:rPr>
            </w:pPr>
            <w:r w:rsidRPr="0048411A">
              <w:rPr>
                <w:sz w:val="22"/>
                <w:szCs w:val="22"/>
              </w:rPr>
              <w:t>Termelésinformatikai és rendszertechnikai alapfogalmak. Termelő vállalat rendszertechnikai és funkcionális modellje. Diszkrét termelési folyamatok számítógépes tervezése és irányítása. Gyártórendszerek egyszerűsített irányítási modellje. Integrált folyamattervezés és –irányítás. Rugalmas gyártórendszerek termelésprogramozása. Matematikai modellek és soft-computing módszerek a termelésinformatikában. Többcélú optimalizálás, kereső algoritmusok és szimuláció kombinált alkalmazása. Modellek és algoritmusok erőforrás-tervezési és ütemezési feladatok megoldására.</w:t>
            </w:r>
          </w:p>
          <w:p w:rsidR="0048411A" w:rsidRPr="0048411A" w:rsidRDefault="0048411A" w:rsidP="0048411A">
            <w:pPr>
              <w:ind w:left="34"/>
              <w:jc w:val="both"/>
              <w:rPr>
                <w:sz w:val="22"/>
                <w:szCs w:val="22"/>
              </w:rPr>
            </w:pPr>
            <w:r w:rsidRPr="0048411A">
              <w:rPr>
                <w:sz w:val="22"/>
                <w:szCs w:val="22"/>
              </w:rPr>
              <w:t>A termelésinformatika fogalomkörének és alkalmazási rendszereinek áttekintése. A diszkrét termelési folyamatok fontosabb tervezési, ütemezési és irányítási feladatainak modellezéséhez és megoldásához szükséges tiszta fogalomrendszer kialakítása. A szakterület fontosabb modelljeinek és módszereinek bemutatása. Esettanulmányok, valós ipari feladatok demonstrálása. Önálló feladatmegoldás és alkalmazásfejlesztés elősegítése.</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ind w:left="34"/>
              <w:rPr>
                <w:sz w:val="22"/>
                <w:szCs w:val="22"/>
              </w:rPr>
            </w:pPr>
            <w:r w:rsidRPr="0048411A">
              <w:rPr>
                <w:sz w:val="22"/>
                <w:szCs w:val="22"/>
              </w:rPr>
              <w:t>Kötelező irodalom:</w:t>
            </w:r>
          </w:p>
          <w:p w:rsidR="0048411A" w:rsidRPr="0048411A" w:rsidRDefault="0048411A" w:rsidP="007C7B78">
            <w:pPr>
              <w:pStyle w:val="Listaszerbekezds"/>
              <w:numPr>
                <w:ilvl w:val="0"/>
                <w:numId w:val="33"/>
              </w:numPr>
            </w:pPr>
            <w:r w:rsidRPr="0048411A">
              <w:t>Kulcsár Gyula: Termelésinformatikai rendszerek. Oktatási segédletek: előadásvázlatok és gyakorlati jegyzetek. http://ait.iit.uni-miskolc.hu/~kulcsar</w:t>
            </w:r>
          </w:p>
          <w:p w:rsidR="0048411A" w:rsidRPr="0048411A" w:rsidRDefault="0048411A" w:rsidP="0048411A">
            <w:pPr>
              <w:ind w:left="34"/>
              <w:rPr>
                <w:sz w:val="22"/>
                <w:szCs w:val="22"/>
              </w:rPr>
            </w:pPr>
            <w:r w:rsidRPr="0048411A">
              <w:rPr>
                <w:sz w:val="22"/>
                <w:szCs w:val="22"/>
              </w:rPr>
              <w:t>Ajánlott irodalom:</w:t>
            </w:r>
          </w:p>
          <w:p w:rsidR="0048411A" w:rsidRPr="0048411A" w:rsidRDefault="0048411A" w:rsidP="007C7B78">
            <w:pPr>
              <w:pStyle w:val="Listaszerbekezds"/>
              <w:numPr>
                <w:ilvl w:val="0"/>
                <w:numId w:val="33"/>
              </w:numPr>
            </w:pPr>
            <w:r w:rsidRPr="0048411A">
              <w:t>Tóth Tibor: Tervezési elvek, modellek és módszerek a számítógéppel integrált gyártásban. Miskolci Egyetemi Kiadó, 2006, , 244 p., ISBN:963 661 339 7.</w:t>
            </w:r>
          </w:p>
          <w:p w:rsidR="0048411A" w:rsidRPr="0048411A" w:rsidRDefault="0048411A" w:rsidP="007C7B78">
            <w:pPr>
              <w:pStyle w:val="Listaszerbekezds"/>
              <w:numPr>
                <w:ilvl w:val="0"/>
                <w:numId w:val="33"/>
              </w:numPr>
            </w:pPr>
            <w:r w:rsidRPr="0048411A">
              <w:t xml:space="preserve">Heiko Meyer, Franz Fuchs, Klaus Thiel: Manufacturing Execution Systems (MES): Optimal Design, Planning, and Deployment. McGraw-Hill, 2009, 274 p., ISBN-13: 978-0071623834. </w:t>
            </w:r>
          </w:p>
          <w:p w:rsidR="0048411A" w:rsidRPr="0048411A" w:rsidRDefault="0048411A" w:rsidP="007C7B78">
            <w:pPr>
              <w:pStyle w:val="Listaszerbekezds"/>
              <w:numPr>
                <w:ilvl w:val="0"/>
                <w:numId w:val="33"/>
              </w:numPr>
            </w:pPr>
            <w:r w:rsidRPr="0048411A">
              <w:t>Michael L. Pinedo: Planning and Scheduling in Manufacturing and Services. Springer, (2nd ed.), 2009, 537 p.,  ISBN 978-1-4419-0910-7.</w:t>
            </w:r>
          </w:p>
          <w:p w:rsidR="0048411A" w:rsidRPr="0048411A" w:rsidRDefault="0048411A" w:rsidP="007C7B78">
            <w:pPr>
              <w:pStyle w:val="Listaszerbekezds"/>
              <w:numPr>
                <w:ilvl w:val="0"/>
                <w:numId w:val="33"/>
              </w:numPr>
            </w:pPr>
            <w:r w:rsidRPr="0048411A">
              <w:t>Peter Brucker: Scheduling Algorithms. Springer, (5th ed.), 2007, 371 p., ISBN 978-3-540-69516-5.</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Kulcsár Gyula, </w:t>
            </w:r>
            <w:r w:rsidRPr="0048411A">
              <w:rPr>
                <w:sz w:val="22"/>
                <w:szCs w:val="22"/>
              </w:rPr>
              <w:t>egyetemi docens,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48411A" w:rsidRPr="0048411A" w:rsidTr="0048411A">
        <w:tc>
          <w:tcPr>
            <w:tcW w:w="7088" w:type="dxa"/>
            <w:tcMar>
              <w:top w:w="57" w:type="dxa"/>
              <w:left w:w="108" w:type="dxa"/>
              <w:bottom w:w="57" w:type="dxa"/>
              <w:right w:w="108" w:type="dxa"/>
            </w:tcMar>
          </w:tcPr>
          <w:p w:rsidR="0048411A" w:rsidRPr="0048411A" w:rsidRDefault="0048411A" w:rsidP="0048411A">
            <w:pPr>
              <w:jc w:val="both"/>
              <w:rPr>
                <w:b/>
                <w:bCs/>
                <w:sz w:val="22"/>
                <w:szCs w:val="22"/>
              </w:rPr>
            </w:pPr>
            <w:r w:rsidRPr="0048411A">
              <w:rPr>
                <w:b/>
                <w:bCs/>
                <w:sz w:val="22"/>
                <w:szCs w:val="22"/>
              </w:rPr>
              <w:lastRenderedPageBreak/>
              <w:t>Tantárgy neve: Járműipari logisztikai rendszerek szimulációja</w:t>
            </w:r>
          </w:p>
        </w:tc>
        <w:tc>
          <w:tcPr>
            <w:tcW w:w="2268" w:type="dxa"/>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Kreditszáma: 3</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sz w:val="22"/>
                <w:szCs w:val="22"/>
              </w:rPr>
            </w:pPr>
            <w:r w:rsidRPr="0048411A">
              <w:rPr>
                <w:sz w:val="22"/>
                <w:szCs w:val="22"/>
              </w:rPr>
              <w:t xml:space="preserve">A tanóra típusa: ea. / gyak. és száma: </w:t>
            </w:r>
            <w:r w:rsidRPr="0048411A">
              <w:rPr>
                <w:b/>
                <w:sz w:val="22"/>
                <w:szCs w:val="22"/>
              </w:rPr>
              <w:t>2+1</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sz w:val="22"/>
                <w:szCs w:val="22"/>
              </w:rPr>
              <w:t xml:space="preserve">A számonkérés módja (koll. / gyj. / egyéb): </w:t>
            </w:r>
            <w:r w:rsidRPr="0048411A">
              <w:rPr>
                <w:b/>
                <w:bCs/>
                <w:sz w:val="22"/>
                <w:szCs w:val="22"/>
              </w:rPr>
              <w:t>gyj.</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bCs/>
                <w:sz w:val="22"/>
                <w:szCs w:val="22"/>
              </w:rPr>
              <w:t>7.</w:t>
            </w:r>
          </w:p>
        </w:tc>
      </w:tr>
      <w:tr w:rsidR="0048411A" w:rsidRPr="0048411A" w:rsidTr="0048411A">
        <w:tc>
          <w:tcPr>
            <w:tcW w:w="9356"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iCs/>
                <w:sz w:val="22"/>
                <w:szCs w:val="22"/>
              </w:rPr>
              <w:t>(ha vannak)</w:t>
            </w:r>
            <w:r w:rsidRPr="0048411A">
              <w:rPr>
                <w:sz w:val="22"/>
                <w:szCs w:val="22"/>
              </w:rPr>
              <w:t>: -</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keepNext/>
              <w:rPr>
                <w:b/>
                <w:bCs/>
                <w:sz w:val="22"/>
                <w:szCs w:val="22"/>
              </w:rPr>
            </w:pPr>
            <w:r w:rsidRPr="0048411A">
              <w:rPr>
                <w:b/>
                <w:bCs/>
                <w:sz w:val="22"/>
                <w:szCs w:val="22"/>
              </w:rPr>
              <w:t>Tantárgy feladata és célja:</w:t>
            </w:r>
          </w:p>
          <w:p w:rsidR="0048411A" w:rsidRPr="0048411A" w:rsidRDefault="0048411A" w:rsidP="0048411A">
            <w:pPr>
              <w:jc w:val="both"/>
              <w:rPr>
                <w:sz w:val="22"/>
                <w:szCs w:val="22"/>
              </w:rPr>
            </w:pPr>
            <w:r w:rsidRPr="0048411A">
              <w:rPr>
                <w:sz w:val="22"/>
                <w:szCs w:val="22"/>
              </w:rPr>
              <w:t>A kurzus során a hallgatók megismerkednek a jellegzetes járműipari logisztikai rendszerek szimulációs modellezési, értékelési és hatékonyságnövelési lehetőségeivel. A kapott ismeretanyag felhasználásával a hallgatók képessé válnak a járműipari logisztikai rendszerek szimulációs program alkalmazásával való fejlesztésére.</w:t>
            </w:r>
          </w:p>
          <w:p w:rsidR="0048411A" w:rsidRPr="0048411A" w:rsidRDefault="0048411A" w:rsidP="0048411A">
            <w:pPr>
              <w:jc w:val="both"/>
              <w:rPr>
                <w:sz w:val="22"/>
                <w:szCs w:val="22"/>
              </w:rPr>
            </w:pPr>
          </w:p>
          <w:p w:rsidR="0048411A" w:rsidRPr="0048411A" w:rsidRDefault="0048411A" w:rsidP="0048411A">
            <w:pPr>
              <w:keepNext/>
              <w:rPr>
                <w:b/>
                <w:bCs/>
                <w:sz w:val="22"/>
                <w:szCs w:val="22"/>
              </w:rPr>
            </w:pPr>
            <w:r w:rsidRPr="0048411A">
              <w:rPr>
                <w:b/>
                <w:bCs/>
                <w:sz w:val="22"/>
                <w:szCs w:val="22"/>
              </w:rPr>
              <w:t>Tantárgy tematikus leírása:</w:t>
            </w:r>
          </w:p>
          <w:p w:rsidR="0048411A" w:rsidRPr="0048411A" w:rsidRDefault="0048411A" w:rsidP="0048411A">
            <w:pPr>
              <w:jc w:val="both"/>
              <w:rPr>
                <w:sz w:val="22"/>
                <w:szCs w:val="22"/>
              </w:rPr>
            </w:pPr>
            <w:r w:rsidRPr="0048411A">
              <w:rPr>
                <w:sz w:val="22"/>
                <w:szCs w:val="22"/>
              </w:rPr>
              <w:t>Jellegzetes logisztikai rendszerek, logisztikai folyamatok leírásának matematikai módszerei. Szimulációs modellezés alapjai. Logisztikai műveletek, folyamatok modellezési lehetőségei egy szimulációs keretrendszerben. Lean eszközök alkalmazása logisztikai rendszerek tervezésénél. Ergonómia szerepe a logisztikai rendszerek tervezésénél. Járműipari logisztikai rendszerek modellezésének folyamata. Esettanulmányok bemutatása logisztikai rendszerek szimulációjára.</w:t>
            </w:r>
          </w:p>
        </w:tc>
      </w:tr>
      <w:tr w:rsidR="0048411A" w:rsidRPr="0048411A" w:rsidTr="0048411A">
        <w:tc>
          <w:tcPr>
            <w:tcW w:w="9356"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bCs/>
                <w:sz w:val="22"/>
                <w:szCs w:val="22"/>
              </w:rPr>
            </w:pPr>
            <w:r w:rsidRPr="0048411A">
              <w:rPr>
                <w:sz w:val="22"/>
                <w:szCs w:val="22"/>
              </w:rPr>
              <w:t xml:space="preserve">A </w:t>
            </w:r>
            <w:r w:rsidRPr="0048411A">
              <w:rPr>
                <w:b/>
                <w:bCs/>
                <w:sz w:val="22"/>
                <w:szCs w:val="22"/>
              </w:rPr>
              <w:t>3-5</w:t>
            </w:r>
            <w:r w:rsidRPr="0048411A">
              <w:rPr>
                <w:sz w:val="22"/>
                <w:szCs w:val="22"/>
              </w:rPr>
              <w:t xml:space="preserve"> legfontosabb </w:t>
            </w:r>
            <w:r w:rsidRPr="0048411A">
              <w:rPr>
                <w:i/>
                <w:iCs/>
                <w:sz w:val="22"/>
                <w:szCs w:val="22"/>
              </w:rPr>
              <w:t>kötelező,</w:t>
            </w:r>
            <w:r w:rsidRPr="0048411A">
              <w:rPr>
                <w:sz w:val="22"/>
                <w:szCs w:val="22"/>
              </w:rPr>
              <w:t xml:space="preserve"> illetve </w:t>
            </w:r>
            <w:r w:rsidRPr="0048411A">
              <w:rPr>
                <w:i/>
                <w:iCs/>
                <w:sz w:val="22"/>
                <w:szCs w:val="22"/>
              </w:rPr>
              <w:t xml:space="preserve">ajánlott </w:t>
            </w:r>
            <w:r w:rsidRPr="0048411A">
              <w:rPr>
                <w:b/>
                <w:bCs/>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rPr>
                <w:sz w:val="22"/>
                <w:szCs w:val="22"/>
              </w:rPr>
            </w:pPr>
            <w:r w:rsidRPr="0048411A">
              <w:rPr>
                <w:sz w:val="22"/>
                <w:szCs w:val="22"/>
                <w:u w:val="single"/>
              </w:rPr>
              <w:t>Kötelező irodalom</w:t>
            </w:r>
            <w:r w:rsidRPr="0048411A">
              <w:rPr>
                <w:sz w:val="22"/>
                <w:szCs w:val="22"/>
              </w:rPr>
              <w:t>:</w:t>
            </w:r>
          </w:p>
          <w:p w:rsidR="0048411A" w:rsidRPr="0048411A" w:rsidRDefault="0048411A" w:rsidP="0048411A">
            <w:pPr>
              <w:ind w:left="375" w:hanging="375"/>
              <w:jc w:val="both"/>
              <w:rPr>
                <w:color w:val="000000"/>
                <w:sz w:val="22"/>
                <w:szCs w:val="22"/>
              </w:rPr>
            </w:pPr>
            <w:r w:rsidRPr="0048411A">
              <w:rPr>
                <w:sz w:val="22"/>
                <w:szCs w:val="22"/>
              </w:rPr>
              <w:t>1.</w:t>
            </w:r>
            <w:r w:rsidRPr="0048411A">
              <w:rPr>
                <w:sz w:val="22"/>
                <w:szCs w:val="22"/>
              </w:rPr>
              <w:tab/>
            </w:r>
            <w:r w:rsidRPr="0048411A">
              <w:rPr>
                <w:color w:val="000000"/>
                <w:sz w:val="22"/>
                <w:szCs w:val="22"/>
              </w:rPr>
              <w:t>Kulcsár, B.: Ipari Logisztika. LSI Oktatóközpont, A mikroelektronika Alkalmazásának Kultúrájáért Alapítvány, Budapest, 1998.</w:t>
            </w:r>
          </w:p>
          <w:p w:rsidR="0048411A" w:rsidRPr="0048411A" w:rsidRDefault="0048411A" w:rsidP="0048411A">
            <w:pPr>
              <w:ind w:left="375" w:hanging="375"/>
              <w:jc w:val="both"/>
              <w:rPr>
                <w:color w:val="000000"/>
                <w:sz w:val="22"/>
                <w:szCs w:val="22"/>
              </w:rPr>
            </w:pPr>
            <w:r w:rsidRPr="0048411A">
              <w:rPr>
                <w:sz w:val="22"/>
                <w:szCs w:val="22"/>
              </w:rPr>
              <w:t>2.</w:t>
            </w:r>
            <w:r w:rsidRPr="0048411A">
              <w:rPr>
                <w:sz w:val="22"/>
                <w:szCs w:val="22"/>
              </w:rPr>
              <w:tab/>
              <w:t>Cselényi, J. és szerzőtársai: Logisztikai menedzsment, PHARE HU 9305, Miskolc, 1997.</w:t>
            </w:r>
          </w:p>
          <w:p w:rsidR="0048411A" w:rsidRPr="0048411A" w:rsidRDefault="0048411A" w:rsidP="0048411A">
            <w:pPr>
              <w:jc w:val="both"/>
              <w:rPr>
                <w:sz w:val="22"/>
                <w:szCs w:val="22"/>
              </w:rPr>
            </w:pPr>
          </w:p>
          <w:p w:rsidR="0048411A" w:rsidRPr="0048411A" w:rsidRDefault="0048411A" w:rsidP="0048411A">
            <w:pPr>
              <w:rPr>
                <w:sz w:val="22"/>
                <w:szCs w:val="22"/>
              </w:rPr>
            </w:pPr>
            <w:r w:rsidRPr="0048411A">
              <w:rPr>
                <w:sz w:val="22"/>
                <w:szCs w:val="22"/>
                <w:u w:val="single"/>
              </w:rPr>
              <w:t>Ajánlott irodalom</w:t>
            </w:r>
            <w:r w:rsidRPr="0048411A">
              <w:rPr>
                <w:sz w:val="22"/>
                <w:szCs w:val="22"/>
              </w:rPr>
              <w:t>:</w:t>
            </w:r>
          </w:p>
          <w:p w:rsidR="0048411A" w:rsidRPr="0048411A" w:rsidRDefault="0048411A" w:rsidP="0048411A">
            <w:pPr>
              <w:ind w:left="375" w:hanging="375"/>
              <w:jc w:val="both"/>
            </w:pPr>
            <w:r w:rsidRPr="0048411A">
              <w:rPr>
                <w:sz w:val="22"/>
                <w:szCs w:val="22"/>
              </w:rPr>
              <w:t>1.</w:t>
            </w:r>
            <w:r w:rsidRPr="0048411A">
              <w:rPr>
                <w:sz w:val="22"/>
                <w:szCs w:val="22"/>
              </w:rPr>
              <w:tab/>
            </w:r>
            <w:r w:rsidRPr="0048411A">
              <w:rPr>
                <w:color w:val="000000"/>
                <w:sz w:val="22"/>
                <w:szCs w:val="22"/>
              </w:rPr>
              <w:t>Merkuryev, Y.; Merkuryeva, G.; Piera, M.A.; Guasch Petit, A. (Eds.): Simulation-Based Case Studies in Logistics, Springer, ISBN 978-1-84882-186-6, 2009.</w:t>
            </w:r>
          </w:p>
        </w:tc>
      </w:tr>
      <w:tr w:rsidR="0048411A" w:rsidRPr="0048411A" w:rsidTr="0048411A">
        <w:trPr>
          <w:trHeight w:val="338"/>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felelőse </w:t>
            </w:r>
            <w:r w:rsidRPr="0048411A">
              <w:rPr>
                <w:sz w:val="22"/>
                <w:szCs w:val="22"/>
              </w:rPr>
              <w:t>(</w:t>
            </w:r>
            <w:r w:rsidRPr="0048411A">
              <w:rPr>
                <w:i/>
                <w:iCs/>
                <w:sz w:val="22"/>
                <w:szCs w:val="22"/>
              </w:rPr>
              <w:t>név, beosztás, tud. fokozat</w:t>
            </w:r>
            <w:r w:rsidRPr="0048411A">
              <w:rPr>
                <w:sz w:val="22"/>
                <w:szCs w:val="22"/>
              </w:rPr>
              <w:t>)</w:t>
            </w:r>
            <w:r w:rsidRPr="0048411A">
              <w:rPr>
                <w:b/>
                <w:bCs/>
                <w:sz w:val="22"/>
                <w:szCs w:val="22"/>
              </w:rPr>
              <w:t>: Dr. Tamás Péter</w:t>
            </w:r>
            <w:r w:rsidRPr="0048411A">
              <w:rPr>
                <w:sz w:val="22"/>
                <w:szCs w:val="22"/>
              </w:rPr>
              <w:t>, adjunktus, PhD</w:t>
            </w:r>
          </w:p>
        </w:tc>
      </w:tr>
      <w:tr w:rsidR="0048411A" w:rsidRPr="0048411A" w:rsidTr="0048411A">
        <w:trPr>
          <w:trHeight w:val="337"/>
        </w:trPr>
        <w:tc>
          <w:tcPr>
            <w:tcW w:w="9356" w:type="dxa"/>
            <w:gridSpan w:val="2"/>
            <w:tcMar>
              <w:top w:w="57" w:type="dxa"/>
              <w:left w:w="108" w:type="dxa"/>
              <w:bottom w:w="57" w:type="dxa"/>
              <w:right w:w="108" w:type="dxa"/>
            </w:tcMar>
          </w:tcPr>
          <w:p w:rsidR="0048411A" w:rsidRPr="0048411A" w:rsidRDefault="0048411A" w:rsidP="0048411A">
            <w:pPr>
              <w:spacing w:before="60"/>
              <w:jc w:val="both"/>
              <w:rPr>
                <w:b/>
                <w:bCs/>
                <w:sz w:val="22"/>
                <w:szCs w:val="22"/>
              </w:rPr>
            </w:pPr>
            <w:r w:rsidRPr="0048411A">
              <w:rPr>
                <w:b/>
                <w:bCs/>
                <w:sz w:val="22"/>
                <w:szCs w:val="22"/>
              </w:rPr>
              <w:t xml:space="preserve">Tantárgy oktatásába bevont oktató(k), </w:t>
            </w:r>
            <w:r w:rsidRPr="0048411A">
              <w:rPr>
                <w:sz w:val="22"/>
                <w:szCs w:val="22"/>
              </w:rPr>
              <w:t>ha vannak(</w:t>
            </w:r>
            <w:r w:rsidRPr="0048411A">
              <w:rPr>
                <w:i/>
                <w:iCs/>
                <w:sz w:val="22"/>
                <w:szCs w:val="22"/>
              </w:rPr>
              <w:t>név, beosztás, tud. fokozat</w:t>
            </w:r>
            <w:r w:rsidRPr="0048411A">
              <w:rPr>
                <w:sz w:val="22"/>
                <w:szCs w:val="22"/>
              </w:rPr>
              <w:t>)</w:t>
            </w:r>
            <w:r w:rsidRPr="0048411A">
              <w:rPr>
                <w:b/>
                <w:bCs/>
                <w:sz w:val="22"/>
                <w:szCs w:val="22"/>
              </w:rPr>
              <w:t>: -</w:t>
            </w:r>
          </w:p>
        </w:tc>
      </w:tr>
    </w:tbl>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68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Nemzetközi projektmunka</w:t>
            </w:r>
          </w:p>
        </w:tc>
        <w:tc>
          <w:tcPr>
            <w:tcW w:w="222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5</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sz w:val="22"/>
                <w:szCs w:val="22"/>
              </w:rPr>
            </w:pPr>
            <w:r w:rsidRPr="0048411A">
              <w:rPr>
                <w:sz w:val="22"/>
                <w:szCs w:val="22"/>
              </w:rPr>
              <w:t xml:space="preserve">A tanóra típusa: gyak. és száma: </w:t>
            </w:r>
            <w:r w:rsidRPr="0048411A">
              <w:rPr>
                <w:b/>
                <w:sz w:val="22"/>
                <w:szCs w:val="22"/>
              </w:rPr>
              <w:t xml:space="preserve">4 </w:t>
            </w:r>
            <w:r w:rsidRPr="0048411A">
              <w:rPr>
                <w:b/>
                <w:bCs/>
                <w:sz w:val="22"/>
                <w:szCs w:val="22"/>
              </w:rPr>
              <w:t xml:space="preserve">óra/hét </w:t>
            </w:r>
            <w:r w:rsidRPr="0048411A">
              <w:rPr>
                <w:sz w:val="22"/>
                <w:szCs w:val="22"/>
              </w:rPr>
              <w:t>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shd w:val="clear" w:color="auto" w:fill="auto"/>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Vállalatoktól kapott ipari téma (konstrukciós, fejlesztési stb.) kidolgozása csoportmunkában magyar és külföldi hallgatókkal, szakmai kommunikáció idegen nyelven.</w:t>
            </w:r>
          </w:p>
          <w:p w:rsidR="0048411A" w:rsidRPr="0048411A" w:rsidRDefault="0048411A" w:rsidP="007C7B78">
            <w:pPr>
              <w:numPr>
                <w:ilvl w:val="0"/>
                <w:numId w:val="42"/>
              </w:numPr>
              <w:jc w:val="both"/>
              <w:rPr>
                <w:sz w:val="22"/>
                <w:szCs w:val="22"/>
              </w:rPr>
            </w:pPr>
            <w:r w:rsidRPr="0048411A">
              <w:rPr>
                <w:sz w:val="22"/>
                <w:szCs w:val="22"/>
              </w:rPr>
              <w:t>A kitűzött problémát a feladatot kiíró vállalat képviselője ismerteti, megadja a szükséges adatokat, információkat. A részfeladatok kiosztása.</w:t>
            </w:r>
          </w:p>
          <w:p w:rsidR="0048411A" w:rsidRPr="0048411A" w:rsidRDefault="0048411A" w:rsidP="007C7B78">
            <w:pPr>
              <w:numPr>
                <w:ilvl w:val="0"/>
                <w:numId w:val="42"/>
              </w:numPr>
              <w:jc w:val="both"/>
              <w:rPr>
                <w:sz w:val="22"/>
                <w:szCs w:val="22"/>
              </w:rPr>
            </w:pPr>
            <w:r w:rsidRPr="0048411A">
              <w:rPr>
                <w:sz w:val="22"/>
                <w:szCs w:val="22"/>
              </w:rPr>
              <w:t>A magyar és külföldi hallgatók csapatmunkában a saját egyetemeiken dolgoznak konzulens tanáraik vezetésével. Kapcsolattartás: Skype, e-mail, videokonferencia</w:t>
            </w:r>
          </w:p>
          <w:p w:rsidR="0048411A" w:rsidRPr="0048411A" w:rsidRDefault="0048411A" w:rsidP="007C7B78">
            <w:pPr>
              <w:numPr>
                <w:ilvl w:val="0"/>
                <w:numId w:val="42"/>
              </w:numPr>
              <w:jc w:val="both"/>
              <w:rPr>
                <w:sz w:val="22"/>
                <w:szCs w:val="22"/>
              </w:rPr>
            </w:pPr>
            <w:r w:rsidRPr="0048411A">
              <w:rPr>
                <w:sz w:val="22"/>
                <w:szCs w:val="22"/>
              </w:rPr>
              <w:t>Félév közepén egyhetes megbeszélés a külföldi partner egyetemen</w:t>
            </w:r>
          </w:p>
          <w:p w:rsidR="0048411A" w:rsidRPr="0048411A" w:rsidRDefault="0048411A" w:rsidP="007C7B78">
            <w:pPr>
              <w:numPr>
                <w:ilvl w:val="0"/>
                <w:numId w:val="42"/>
              </w:numPr>
              <w:jc w:val="both"/>
              <w:rPr>
                <w:sz w:val="22"/>
                <w:szCs w:val="22"/>
              </w:rPr>
            </w:pPr>
            <w:r w:rsidRPr="0048411A">
              <w:rPr>
                <w:sz w:val="22"/>
                <w:szCs w:val="22"/>
              </w:rPr>
              <w:t>A magyar és külföldi hallgatók a saját egyetemeiken dolgoznak konzulens tanárok vezetésével. Kapcsolattartás: Skype, e-mail, videokonferencia</w:t>
            </w:r>
          </w:p>
          <w:p w:rsidR="0048411A" w:rsidRPr="0048411A" w:rsidRDefault="0048411A" w:rsidP="007C7B78">
            <w:pPr>
              <w:numPr>
                <w:ilvl w:val="0"/>
                <w:numId w:val="42"/>
              </w:numPr>
              <w:jc w:val="both"/>
              <w:rPr>
                <w:sz w:val="22"/>
                <w:szCs w:val="22"/>
              </w:rPr>
            </w:pPr>
            <w:r w:rsidRPr="0048411A">
              <w:rPr>
                <w:sz w:val="22"/>
                <w:szCs w:val="22"/>
              </w:rPr>
              <w:t>Zárójelentések elkészítése</w:t>
            </w:r>
          </w:p>
          <w:p w:rsidR="0048411A" w:rsidRPr="0048411A" w:rsidRDefault="0048411A" w:rsidP="007C7B78">
            <w:pPr>
              <w:numPr>
                <w:ilvl w:val="0"/>
                <w:numId w:val="42"/>
              </w:numPr>
              <w:jc w:val="both"/>
              <w:rPr>
                <w:sz w:val="22"/>
                <w:szCs w:val="22"/>
              </w:rPr>
            </w:pPr>
            <w:r w:rsidRPr="0048411A">
              <w:rPr>
                <w:sz w:val="22"/>
                <w:szCs w:val="22"/>
              </w:rPr>
              <w:t>A félév végén a magyar és a külföldi hallgatók közös prezentációkon ismertetik az eredményeiket a témát kiíró cég képviselői előtt.</w:t>
            </w:r>
          </w:p>
          <w:p w:rsidR="0048411A" w:rsidRPr="0048411A" w:rsidRDefault="0048411A" w:rsidP="0048411A">
            <w:pPr>
              <w:jc w:val="both"/>
              <w:rPr>
                <w:sz w:val="22"/>
                <w:szCs w:val="22"/>
              </w:rPr>
            </w:pPr>
            <w:r w:rsidRPr="0048411A">
              <w:rPr>
                <w:rStyle w:val="hps"/>
                <w:sz w:val="22"/>
                <w:szCs w:val="22"/>
              </w:rPr>
              <w:t>A hallgatók</w:t>
            </w:r>
            <w:r w:rsidRPr="0048411A">
              <w:rPr>
                <w:sz w:val="22"/>
                <w:szCs w:val="22"/>
              </w:rPr>
              <w:t xml:space="preserve"> </w:t>
            </w:r>
            <w:r w:rsidRPr="0048411A">
              <w:rPr>
                <w:rStyle w:val="hps"/>
                <w:sz w:val="22"/>
                <w:szCs w:val="22"/>
              </w:rPr>
              <w:t>tapasztalatot szerezhetnek a nemzetközi együttműködés keretében végzett</w:t>
            </w:r>
            <w:r w:rsidRPr="0048411A">
              <w:rPr>
                <w:sz w:val="22"/>
                <w:szCs w:val="22"/>
              </w:rPr>
              <w:t xml:space="preserve"> </w:t>
            </w:r>
            <w:r w:rsidRPr="0048411A">
              <w:rPr>
                <w:rStyle w:val="hps"/>
                <w:sz w:val="22"/>
                <w:szCs w:val="22"/>
              </w:rPr>
              <w:t xml:space="preserve">csapatmunkáról ipari, gyakorlati téma </w:t>
            </w:r>
            <w:r w:rsidRPr="0048411A">
              <w:rPr>
                <w:sz w:val="22"/>
                <w:szCs w:val="22"/>
              </w:rPr>
              <w:t>kidolgozása</w:t>
            </w:r>
            <w:r w:rsidRPr="0048411A">
              <w:rPr>
                <w:rStyle w:val="hps"/>
                <w:sz w:val="22"/>
                <w:szCs w:val="22"/>
              </w:rPr>
              <w:t xml:space="preserve"> során.</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autoSpaceDE w:val="0"/>
              <w:autoSpaceDN w:val="0"/>
              <w:adjustRightInd w:val="0"/>
              <w:jc w:val="both"/>
              <w:rPr>
                <w:rFonts w:ascii="NewBaskerville-Roman" w:hAnsi="NewBaskerville-Roman" w:cs="NewBaskerville-Roman"/>
                <w:sz w:val="22"/>
                <w:szCs w:val="22"/>
              </w:rPr>
            </w:pPr>
            <w:r w:rsidRPr="0048411A">
              <w:rPr>
                <w:rFonts w:ascii="NewBaskerville-Roman" w:hAnsi="NewBaskerville-Roman" w:cs="NewBaskerville-Roman"/>
                <w:sz w:val="22"/>
                <w:szCs w:val="22"/>
              </w:rPr>
              <w:t>K-H. Grote, E.K. Antonsson: Handbook of Mechanical Engineering, Springer 2009. ISBN 978-3-540-49131-6</w:t>
            </w:r>
          </w:p>
          <w:p w:rsidR="0048411A" w:rsidRPr="0048411A" w:rsidRDefault="0048411A" w:rsidP="0048411A">
            <w:pPr>
              <w:autoSpaceDE w:val="0"/>
              <w:autoSpaceDN w:val="0"/>
              <w:adjustRightInd w:val="0"/>
              <w:jc w:val="both"/>
              <w:rPr>
                <w:rFonts w:ascii="NewBaskerville-Roman" w:hAnsi="NewBaskerville-Roman" w:cs="NewBaskerville-Roman"/>
                <w:sz w:val="22"/>
                <w:szCs w:val="22"/>
              </w:rPr>
            </w:pPr>
            <w:r w:rsidRPr="0048411A">
              <w:rPr>
                <w:rFonts w:ascii="NewBaskerville-Roman" w:hAnsi="NewBaskerville-Roman" w:cs="NewBaskerville-Roman"/>
                <w:sz w:val="22"/>
                <w:szCs w:val="22"/>
              </w:rPr>
              <w:t>S. Vajna, K. Jackstein, T. Gatzky: Integrated Design Engineering, Springer, Berlin Heidelberg, 2014.</w:t>
            </w:r>
          </w:p>
          <w:p w:rsidR="0048411A" w:rsidRPr="0048411A" w:rsidRDefault="0048411A" w:rsidP="0048411A">
            <w:pPr>
              <w:autoSpaceDE w:val="0"/>
              <w:autoSpaceDN w:val="0"/>
              <w:adjustRightInd w:val="0"/>
              <w:jc w:val="both"/>
              <w:rPr>
                <w:rFonts w:ascii="MyriadPro-Light" w:hAnsi="MyriadPro-Light" w:cs="MyriadPro-Light"/>
                <w:sz w:val="24"/>
                <w:szCs w:val="24"/>
              </w:rPr>
            </w:pPr>
            <w:r w:rsidRPr="0048411A">
              <w:rPr>
                <w:rFonts w:ascii="NewBaskerville-Roman" w:hAnsi="NewBaskerville-Roman" w:cs="NewBaskerville-Roman"/>
                <w:sz w:val="22"/>
                <w:szCs w:val="22"/>
              </w:rPr>
              <w:t xml:space="preserve">H.C. Ohanian, J.T. Markert: Physics for engineers and scientist, </w:t>
            </w:r>
            <w:r w:rsidRPr="0048411A">
              <w:rPr>
                <w:sz w:val="22"/>
                <w:szCs w:val="22"/>
              </w:rPr>
              <w:t>W.W. Norton &amp; Company, Inc., 2007. ISBN 0-393-11207-1</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Vadászné Dr. Bognár Gabriella, </w:t>
            </w:r>
            <w:r w:rsidRPr="0048411A">
              <w:rPr>
                <w:sz w:val="22"/>
                <w:szCs w:val="22"/>
              </w:rPr>
              <w:t>egyetemi tanár, az MTA doktora</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9"/>
        <w:gridCol w:w="2229"/>
      </w:tblGrid>
      <w:tr w:rsidR="0048411A" w:rsidRPr="0048411A" w:rsidTr="0048411A">
        <w:tc>
          <w:tcPr>
            <w:tcW w:w="680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b/>
                <w:sz w:val="22"/>
                <w:szCs w:val="22"/>
                <w:lang w:eastAsia="en-US"/>
              </w:rPr>
            </w:pPr>
            <w:r w:rsidRPr="0048411A">
              <w:rPr>
                <w:b/>
                <w:sz w:val="22"/>
                <w:szCs w:val="22"/>
                <w:lang w:eastAsia="en-US"/>
              </w:rPr>
              <w:lastRenderedPageBreak/>
              <w:t>Tantárgy neve: Hagyományos és alternatív motor hajtóanyagok</w:t>
            </w:r>
          </w:p>
        </w:tc>
        <w:tc>
          <w:tcPr>
            <w:tcW w:w="2229"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számonkérés módja (koll. / gyj. / egyéb): </w:t>
            </w:r>
            <w:r w:rsidRPr="0048411A">
              <w:rPr>
                <w:b/>
                <w:sz w:val="22"/>
                <w:szCs w:val="22"/>
                <w:lang w:eastAsia="en-US"/>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A tantárgy tantervi helye (hányadik félév): </w:t>
            </w:r>
            <w:r w:rsidRPr="0048411A">
              <w:rPr>
                <w:b/>
                <w:sz w:val="22"/>
                <w:szCs w:val="22"/>
                <w:lang w:eastAsia="en-US"/>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Előtanulmányi feltételek </w:t>
            </w:r>
            <w:r w:rsidRPr="0048411A">
              <w:rPr>
                <w:i/>
                <w:sz w:val="22"/>
                <w:szCs w:val="22"/>
                <w:lang w:eastAsia="en-US"/>
              </w:rPr>
              <w:t>(ha vannak)</w:t>
            </w:r>
            <w:r w:rsidRPr="0048411A">
              <w:rPr>
                <w:sz w:val="22"/>
                <w:szCs w:val="22"/>
                <w:lang w:eastAsia="en-US"/>
              </w:rPr>
              <w:t>: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Tantárgy-leírás</w:t>
            </w:r>
            <w:r w:rsidRPr="0048411A">
              <w:rPr>
                <w:sz w:val="22"/>
                <w:szCs w:val="22"/>
                <w:lang w:eastAsia="en-US"/>
              </w:rPr>
              <w:t xml:space="preserve">: az elsajátítandó </w:t>
            </w:r>
            <w:r w:rsidRPr="0048411A">
              <w:rPr>
                <w:sz w:val="22"/>
                <w:szCs w:val="22"/>
                <w:u w:val="single"/>
                <w:lang w:eastAsia="en-US"/>
              </w:rPr>
              <w:t>ismeretanyag</w:t>
            </w:r>
            <w:r w:rsidRPr="0048411A">
              <w:rPr>
                <w:sz w:val="22"/>
                <w:szCs w:val="22"/>
                <w:lang w:eastAsia="en-US"/>
              </w:rPr>
              <w:t xml:space="preserve"> és a kialakítandó </w:t>
            </w:r>
            <w:r w:rsidRPr="0048411A">
              <w:rPr>
                <w:sz w:val="22"/>
                <w:szCs w:val="22"/>
                <w:u w:val="single"/>
                <w:lang w:eastAsia="en-US"/>
              </w:rPr>
              <w:t>kompetenciák</w:t>
            </w:r>
            <w:r w:rsidRPr="0048411A">
              <w:rPr>
                <w:sz w:val="22"/>
                <w:szCs w:val="22"/>
                <w:lang w:eastAsia="en-US"/>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pStyle w:val="Default"/>
              <w:spacing w:line="276" w:lineRule="auto"/>
              <w:jc w:val="both"/>
              <w:rPr>
                <w:rFonts w:eastAsia="Times New Roman"/>
                <w:color w:val="auto"/>
                <w:sz w:val="22"/>
                <w:lang w:eastAsia="hu-HU"/>
              </w:rPr>
            </w:pPr>
            <w:r w:rsidRPr="0048411A">
              <w:rPr>
                <w:rFonts w:eastAsia="Times New Roman"/>
                <w:color w:val="auto"/>
                <w:sz w:val="22"/>
                <w:lang w:eastAsia="hu-HU"/>
              </w:rPr>
              <w:t>Konvencionális közlekedési hajtóanyagok. Kőolaj története, jellemzői, kutatása, termelése.. Kőolaj feldolgozás, közlekedési hajtóanyagok gyártása, finomító típusok, termékek. Motorbenzinek, diesel-gázolaj, kipufogó gáz kezelése. Földgáz, LPG és folyékony bioüzemanyagok. Hidrogén és elektromos motor meghajtás. Kenőanyagok és tulajdonságaik, súrlódás és kopás csökkentés. Kőolaj alapú és szintetikus kenőanyagok, előállításuk, fáradtolaj keletkezése és kezelése.</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spacing w:line="276" w:lineRule="auto"/>
              <w:jc w:val="both"/>
              <w:rPr>
                <w:b/>
                <w:sz w:val="22"/>
                <w:szCs w:val="22"/>
                <w:lang w:eastAsia="en-US"/>
              </w:rPr>
            </w:pPr>
            <w:r w:rsidRPr="0048411A">
              <w:rPr>
                <w:sz w:val="22"/>
                <w:szCs w:val="22"/>
                <w:lang w:eastAsia="en-US"/>
              </w:rPr>
              <w:t xml:space="preserve">A </w:t>
            </w:r>
            <w:r w:rsidRPr="0048411A">
              <w:rPr>
                <w:b/>
                <w:sz w:val="22"/>
                <w:szCs w:val="22"/>
                <w:lang w:eastAsia="en-US"/>
              </w:rPr>
              <w:t>3-5</w:t>
            </w:r>
            <w:r w:rsidRPr="0048411A">
              <w:rPr>
                <w:sz w:val="22"/>
                <w:szCs w:val="22"/>
                <w:lang w:eastAsia="en-US"/>
              </w:rPr>
              <w:t xml:space="preserve"> legfontosabb </w:t>
            </w:r>
            <w:r w:rsidRPr="0048411A">
              <w:rPr>
                <w:i/>
                <w:sz w:val="22"/>
                <w:szCs w:val="22"/>
                <w:lang w:eastAsia="en-US"/>
              </w:rPr>
              <w:t>kötelező,</w:t>
            </w:r>
            <w:r w:rsidRPr="0048411A">
              <w:rPr>
                <w:sz w:val="22"/>
                <w:szCs w:val="22"/>
                <w:lang w:eastAsia="en-US"/>
              </w:rPr>
              <w:t xml:space="preserve"> illetve </w:t>
            </w:r>
            <w:r w:rsidRPr="0048411A">
              <w:rPr>
                <w:i/>
                <w:sz w:val="22"/>
                <w:szCs w:val="22"/>
                <w:lang w:eastAsia="en-US"/>
              </w:rPr>
              <w:t>ajánlott</w:t>
            </w:r>
            <w:r w:rsidRPr="0048411A">
              <w:rPr>
                <w:b/>
                <w:i/>
                <w:sz w:val="22"/>
                <w:szCs w:val="22"/>
                <w:lang w:eastAsia="en-US"/>
              </w:rPr>
              <w:t xml:space="preserve"> </w:t>
            </w:r>
            <w:r w:rsidRPr="0048411A">
              <w:rPr>
                <w:b/>
                <w:sz w:val="22"/>
                <w:szCs w:val="22"/>
                <w:lang w:eastAsia="en-US"/>
              </w:rPr>
              <w:t xml:space="preserve">irodalom </w:t>
            </w:r>
            <w:r w:rsidRPr="0048411A">
              <w:rPr>
                <w:sz w:val="22"/>
                <w:szCs w:val="22"/>
                <w:lang w:eastAsia="en-US"/>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Default"/>
              <w:spacing w:line="276" w:lineRule="auto"/>
              <w:rPr>
                <w:rFonts w:eastAsia="Times New Roman"/>
                <w:color w:val="auto"/>
                <w:sz w:val="22"/>
                <w:szCs w:val="22"/>
                <w:u w:val="single"/>
                <w:lang w:eastAsia="hu-HU"/>
              </w:rPr>
            </w:pPr>
            <w:r w:rsidRPr="0048411A">
              <w:rPr>
                <w:rFonts w:eastAsia="Times New Roman"/>
                <w:color w:val="auto"/>
                <w:sz w:val="22"/>
                <w:szCs w:val="22"/>
                <w:u w:val="single"/>
                <w:lang w:eastAsia="hu-HU"/>
              </w:rPr>
              <w:t>Kötelező irodalom:</w:t>
            </w:r>
          </w:p>
          <w:p w:rsidR="0048411A" w:rsidRPr="0048411A" w:rsidRDefault="0048411A" w:rsidP="0048411A">
            <w:pPr>
              <w:spacing w:line="276" w:lineRule="auto"/>
              <w:rPr>
                <w:sz w:val="22"/>
                <w:szCs w:val="22"/>
                <w:lang w:eastAsia="en-US"/>
              </w:rPr>
            </w:pPr>
            <w:r w:rsidRPr="0048411A">
              <w:rPr>
                <w:sz w:val="22"/>
                <w:szCs w:val="22"/>
                <w:lang w:eastAsia="en-US"/>
              </w:rPr>
              <w:t>[1] Dr. Hancsók Jenő: „Korszerű motor- és sugárhajtómű üzemanyagok. I. Motorbenzinek”, 1997, Egyetemi Kiadó, Veszprém, 219 oldal, (ISBN 963 7332 74 X).</w:t>
            </w:r>
          </w:p>
          <w:p w:rsidR="0048411A" w:rsidRPr="0048411A" w:rsidRDefault="0048411A" w:rsidP="0048411A">
            <w:pPr>
              <w:spacing w:line="276" w:lineRule="auto"/>
              <w:rPr>
                <w:sz w:val="22"/>
                <w:szCs w:val="22"/>
                <w:lang w:eastAsia="en-US"/>
              </w:rPr>
            </w:pPr>
            <w:r w:rsidRPr="0048411A">
              <w:rPr>
                <w:sz w:val="22"/>
                <w:szCs w:val="22"/>
                <w:lang w:eastAsia="en-US"/>
              </w:rPr>
              <w:t>[2] Dr. Hancsók Jenő: „Korszerű motor- és sugárhajtómű üzemanyagok. II. Dízelgázolajok ”, 1999, Egyetemi Kiadó, Veszprém, 363 oldal, (ISBN 963 9220 27 2).</w:t>
            </w:r>
          </w:p>
          <w:p w:rsidR="0048411A" w:rsidRPr="0048411A" w:rsidRDefault="0048411A" w:rsidP="0048411A">
            <w:pPr>
              <w:spacing w:line="276" w:lineRule="auto"/>
              <w:rPr>
                <w:sz w:val="22"/>
                <w:szCs w:val="22"/>
                <w:lang w:eastAsia="en-US"/>
              </w:rPr>
            </w:pPr>
            <w:r w:rsidRPr="0048411A">
              <w:rPr>
                <w:sz w:val="22"/>
                <w:szCs w:val="22"/>
                <w:lang w:eastAsia="en-US"/>
              </w:rPr>
              <w:t>[3] Dr. Hancsók Jenő: „Korszerű motor- és sugárhajtómű üzemanyagok. III. Alternatív motorhajtóanyagok”, 2004, Egyetemi Kiadó, Veszprém, 438 oldal, (ISBN 963 9495 33 6).</w:t>
            </w:r>
          </w:p>
          <w:p w:rsidR="0048411A" w:rsidRPr="0048411A" w:rsidRDefault="0048411A" w:rsidP="0048411A">
            <w:pPr>
              <w:spacing w:line="276" w:lineRule="auto"/>
              <w:rPr>
                <w:sz w:val="22"/>
                <w:szCs w:val="22"/>
                <w:lang w:eastAsia="en-US"/>
              </w:rPr>
            </w:pPr>
          </w:p>
          <w:p w:rsidR="0048411A" w:rsidRPr="0048411A" w:rsidRDefault="0048411A" w:rsidP="0048411A">
            <w:pPr>
              <w:spacing w:line="276" w:lineRule="auto"/>
              <w:rPr>
                <w:sz w:val="22"/>
                <w:szCs w:val="22"/>
                <w:u w:val="single"/>
                <w:lang w:eastAsia="en-US"/>
              </w:rPr>
            </w:pPr>
            <w:r w:rsidRPr="0048411A">
              <w:rPr>
                <w:sz w:val="22"/>
                <w:szCs w:val="22"/>
                <w:u w:val="single"/>
                <w:lang w:eastAsia="en-US"/>
              </w:rPr>
              <w:t>Ajánlott irodalom:</w:t>
            </w:r>
          </w:p>
          <w:p w:rsidR="0048411A" w:rsidRPr="0048411A" w:rsidRDefault="0048411A" w:rsidP="0048411A">
            <w:pPr>
              <w:pStyle w:val="Default"/>
              <w:spacing w:line="276" w:lineRule="auto"/>
              <w:rPr>
                <w:rFonts w:eastAsia="Times New Roman"/>
                <w:color w:val="auto"/>
                <w:sz w:val="22"/>
                <w:szCs w:val="22"/>
                <w:lang w:eastAsia="hu-HU"/>
              </w:rPr>
            </w:pPr>
            <w:r w:rsidRPr="0048411A">
              <w:rPr>
                <w:rFonts w:eastAsia="Times New Roman"/>
                <w:color w:val="auto"/>
                <w:sz w:val="22"/>
                <w:szCs w:val="22"/>
                <w:lang w:eastAsia="hu-HU"/>
              </w:rPr>
              <w:t>[1] Harold H. Schobert, Chemistry of Fossil Fuels and Biofuels, Cambridge University Press 2013., ISBN 978-0-521-11400-4</w:t>
            </w:r>
          </w:p>
          <w:p w:rsidR="0048411A" w:rsidRPr="0048411A" w:rsidRDefault="0048411A" w:rsidP="0048411A">
            <w:pPr>
              <w:pStyle w:val="Default"/>
              <w:spacing w:line="276" w:lineRule="auto"/>
              <w:rPr>
                <w:rFonts w:eastAsia="Times New Roman"/>
                <w:color w:val="auto"/>
                <w:sz w:val="22"/>
                <w:szCs w:val="22"/>
                <w:lang w:eastAsia="hu-HU"/>
              </w:rPr>
            </w:pPr>
            <w:r w:rsidRPr="0048411A">
              <w:rPr>
                <w:rFonts w:eastAsia="Times New Roman"/>
                <w:color w:val="auto"/>
                <w:sz w:val="22"/>
                <w:szCs w:val="22"/>
                <w:lang w:eastAsia="hu-HU"/>
              </w:rPr>
              <w:t>[2] Chemistry and Technology of Lubricants, R. M. Mortier Springer Science &amp; Business Media, 1997</w:t>
            </w:r>
          </w:p>
          <w:p w:rsidR="0048411A" w:rsidRPr="0048411A" w:rsidRDefault="0048411A" w:rsidP="0048411A">
            <w:pPr>
              <w:pStyle w:val="Default"/>
              <w:spacing w:line="276" w:lineRule="auto"/>
              <w:rPr>
                <w:rFonts w:eastAsia="Times New Roman"/>
                <w:color w:val="auto"/>
                <w:sz w:val="22"/>
                <w:szCs w:val="22"/>
                <w:lang w:eastAsia="hu-HU"/>
              </w:rPr>
            </w:pPr>
            <w:r w:rsidRPr="0048411A">
              <w:rPr>
                <w:rFonts w:eastAsia="Times New Roman"/>
                <w:color w:val="auto"/>
                <w:sz w:val="22"/>
                <w:szCs w:val="22"/>
                <w:lang w:eastAsia="hu-HU"/>
              </w:rPr>
              <w:t>[3] Lubricant Additives: Chemistry and Applications, Leslie R. Rudnick CRC Press, 2009.</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felelőse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xml:space="preserve">: Dr. Siménfalvi Zoltán </w:t>
            </w:r>
            <w:r w:rsidRPr="0048411A">
              <w:rPr>
                <w:sz w:val="22"/>
                <w:szCs w:val="22"/>
                <w:lang w:eastAsia="en-US"/>
              </w:rPr>
              <w:t>egyetemi docens,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 xml:space="preserve">Tantárgy oktatásába bevont oktató(k), </w:t>
            </w:r>
            <w:r w:rsidRPr="0048411A">
              <w:rPr>
                <w:sz w:val="22"/>
                <w:szCs w:val="22"/>
                <w:lang w:eastAsia="en-US"/>
              </w:rPr>
              <w:t>ha vannak</w:t>
            </w:r>
            <w:r w:rsidRPr="0048411A">
              <w:rPr>
                <w:b/>
                <w:sz w:val="22"/>
                <w:szCs w:val="22"/>
                <w:lang w:eastAsia="en-US"/>
              </w:rPr>
              <w:t xml:space="preserv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7"/>
        <w:gridCol w:w="2231"/>
      </w:tblGrid>
      <w:tr w:rsidR="0048411A" w:rsidRPr="0048411A" w:rsidTr="0048411A">
        <w:tc>
          <w:tcPr>
            <w:tcW w:w="6807"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Alternatív hajtások</w:t>
            </w:r>
          </w:p>
        </w:tc>
        <w:tc>
          <w:tcPr>
            <w:tcW w:w="2231"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ind w:left="34"/>
              <w:rPr>
                <w:i/>
                <w:sz w:val="22"/>
                <w:szCs w:val="22"/>
              </w:rPr>
            </w:pPr>
            <w:r w:rsidRPr="0048411A">
              <w:rPr>
                <w:i/>
                <w:sz w:val="22"/>
                <w:szCs w:val="22"/>
              </w:rPr>
              <w:t>A tantárgy feladata:</w:t>
            </w:r>
          </w:p>
          <w:p w:rsidR="0048411A" w:rsidRPr="0048411A" w:rsidRDefault="0048411A" w:rsidP="0048411A">
            <w:pPr>
              <w:ind w:left="34"/>
              <w:jc w:val="both"/>
              <w:rPr>
                <w:sz w:val="22"/>
                <w:szCs w:val="22"/>
              </w:rPr>
            </w:pPr>
            <w:r w:rsidRPr="0048411A">
              <w:rPr>
                <w:sz w:val="22"/>
                <w:szCs w:val="22"/>
              </w:rPr>
              <w:t xml:space="preserve">A tantárgy olyan múltbéli és modern, járművek hajtására szolgáló rendszerekkel foglalkozik, amelyek nem tartalmaznak szénhidrogén-alapú üzemanyagokkal működő belsőégésű motorokat. </w:t>
            </w:r>
          </w:p>
          <w:p w:rsidR="0048411A" w:rsidRPr="0048411A" w:rsidRDefault="0048411A" w:rsidP="0048411A">
            <w:pPr>
              <w:ind w:left="34"/>
              <w:jc w:val="both"/>
              <w:rPr>
                <w:sz w:val="22"/>
                <w:szCs w:val="22"/>
              </w:rPr>
            </w:pPr>
            <w:r w:rsidRPr="0048411A">
              <w:rPr>
                <w:i/>
                <w:sz w:val="22"/>
                <w:szCs w:val="22"/>
              </w:rPr>
              <w:t>A tantárgy leírása</w:t>
            </w:r>
            <w:r w:rsidRPr="0048411A">
              <w:rPr>
                <w:sz w:val="22"/>
                <w:szCs w:val="22"/>
              </w:rPr>
              <w:t>:</w:t>
            </w:r>
          </w:p>
          <w:p w:rsidR="0048411A" w:rsidRPr="0048411A" w:rsidRDefault="0048411A" w:rsidP="0048411A">
            <w:pPr>
              <w:ind w:left="34"/>
              <w:jc w:val="both"/>
              <w:rPr>
                <w:sz w:val="22"/>
                <w:szCs w:val="22"/>
              </w:rPr>
            </w:pPr>
            <w:r w:rsidRPr="0048411A">
              <w:rPr>
                <w:sz w:val="22"/>
                <w:szCs w:val="22"/>
              </w:rPr>
              <w:t>Lendkerekes járműhajtások, alkalmazhatósági korlátok. Elektromos járműhajtások, akkumulátoros elektromos hajtások, energiavisszanyerő-rendszerek. Ember-elektromos hibridhajtások, elektromos kerékpárok, elektromos triciklik. Pneumatikus hajtások, sűrített levegővel működő ultrakönnyű járművek tervezési kérdései. Elektromos hajtású ultrakönnyű járművek tervezési kérdései.</w:t>
            </w:r>
          </w:p>
          <w:p w:rsidR="0048411A" w:rsidRPr="0048411A" w:rsidRDefault="0048411A" w:rsidP="0048411A">
            <w:pPr>
              <w:ind w:left="34"/>
              <w:rPr>
                <w:i/>
                <w:sz w:val="22"/>
                <w:szCs w:val="22"/>
              </w:rPr>
            </w:pPr>
            <w:r w:rsidRPr="0048411A">
              <w:rPr>
                <w:i/>
                <w:sz w:val="22"/>
                <w:szCs w:val="22"/>
              </w:rPr>
              <w:t>A hallgatók egyéb feladatai:</w:t>
            </w:r>
          </w:p>
          <w:p w:rsidR="0048411A" w:rsidRPr="0048411A" w:rsidRDefault="0048411A" w:rsidP="0048411A">
            <w:pPr>
              <w:rPr>
                <w:sz w:val="22"/>
                <w:szCs w:val="22"/>
              </w:rPr>
            </w:pPr>
            <w:r w:rsidRPr="0048411A">
              <w:rPr>
                <w:sz w:val="22"/>
                <w:szCs w:val="22"/>
              </w:rPr>
              <w:t>1 előadás a félév folyamán, egyéni felkészülés alapján, 1 tervezési feladat</w:t>
            </w:r>
          </w:p>
          <w:p w:rsidR="0048411A" w:rsidRPr="0048411A" w:rsidRDefault="0048411A" w:rsidP="0048411A">
            <w:pPr>
              <w:ind w:left="34"/>
              <w:rPr>
                <w:sz w:val="22"/>
                <w:szCs w:val="22"/>
              </w:rPr>
            </w:pP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 xml:space="preserve">ajánlott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Cmsor1"/>
              <w:numPr>
                <w:ilvl w:val="0"/>
                <w:numId w:val="0"/>
              </w:numPr>
              <w:spacing w:before="0" w:after="0"/>
              <w:rPr>
                <w:rStyle w:val="a-size-large"/>
                <w:rFonts w:ascii="Times New Roman" w:hAnsi="Times New Roman"/>
                <w:b w:val="0"/>
                <w:sz w:val="22"/>
                <w:szCs w:val="22"/>
              </w:rPr>
            </w:pPr>
            <w:r w:rsidRPr="0048411A">
              <w:rPr>
                <w:rFonts w:ascii="Times New Roman" w:hAnsi="Times New Roman"/>
                <w:b w:val="0"/>
                <w:sz w:val="22"/>
                <w:szCs w:val="22"/>
              </w:rPr>
              <w:t xml:space="preserve">K.Reiff: </w:t>
            </w:r>
            <w:r w:rsidRPr="0048411A">
              <w:rPr>
                <w:rStyle w:val="a-size-large"/>
                <w:rFonts w:ascii="Times New Roman" w:hAnsi="Times New Roman"/>
                <w:b w:val="0"/>
                <w:sz w:val="22"/>
                <w:szCs w:val="22"/>
              </w:rPr>
              <w:t>Konventioneller Antriebsstrang und Hybridantriebe: mit Brennstoffzellen und alternativen Kraftstoffen, Vieweg+Teubner Verlag, 2010, ISBN 973-3-8348-1303-9</w:t>
            </w:r>
          </w:p>
          <w:p w:rsidR="0048411A" w:rsidRPr="0048411A" w:rsidRDefault="0048411A" w:rsidP="0048411A">
            <w:pPr>
              <w:pStyle w:val="Cmsor1"/>
              <w:numPr>
                <w:ilvl w:val="0"/>
                <w:numId w:val="0"/>
              </w:numPr>
              <w:spacing w:before="0" w:after="0"/>
              <w:rPr>
                <w:rStyle w:val="a-size-large"/>
                <w:rFonts w:ascii="Times New Roman" w:hAnsi="Times New Roman"/>
                <w:b w:val="0"/>
                <w:sz w:val="22"/>
                <w:szCs w:val="22"/>
              </w:rPr>
            </w:pPr>
            <w:r w:rsidRPr="0048411A">
              <w:rPr>
                <w:rStyle w:val="a-size-large"/>
                <w:rFonts w:ascii="Times New Roman" w:hAnsi="Times New Roman"/>
                <w:b w:val="0"/>
                <w:sz w:val="22"/>
                <w:szCs w:val="22"/>
              </w:rPr>
              <w:t>T. Müller: E-Bike-Technik: Funktion der Pedelecs und Elektro-Leichtfahrzeuge, Books on Demand GmbH, 2013, ISBN:9-783-842-361-942</w:t>
            </w:r>
          </w:p>
          <w:p w:rsidR="0048411A" w:rsidRPr="0048411A" w:rsidRDefault="0048411A" w:rsidP="0048411A">
            <w:pPr>
              <w:pStyle w:val="Cmsor1"/>
              <w:numPr>
                <w:ilvl w:val="0"/>
                <w:numId w:val="0"/>
              </w:numPr>
              <w:spacing w:before="0" w:after="0"/>
              <w:rPr>
                <w:rFonts w:ascii="Times New Roman" w:hAnsi="Times New Roman"/>
                <w:b w:val="0"/>
                <w:sz w:val="22"/>
                <w:szCs w:val="22"/>
              </w:rPr>
            </w:pPr>
            <w:r w:rsidRPr="0048411A">
              <w:rPr>
                <w:rFonts w:ascii="Times New Roman" w:hAnsi="Times New Roman"/>
                <w:b w:val="0"/>
                <w:sz w:val="22"/>
                <w:szCs w:val="22"/>
              </w:rPr>
              <w:t>Zinner György: Gépjárművek erőátviteli berendezései, Tankönyvmester kiadó, 2005</w:t>
            </w:r>
          </w:p>
          <w:p w:rsidR="0048411A" w:rsidRPr="0048411A" w:rsidRDefault="0048411A" w:rsidP="0048411A">
            <w:pPr>
              <w:pStyle w:val="Cmsor1"/>
              <w:numPr>
                <w:ilvl w:val="0"/>
                <w:numId w:val="0"/>
              </w:numPr>
              <w:spacing w:before="0" w:after="0"/>
              <w:rPr>
                <w:rFonts w:ascii="Times New Roman" w:hAnsi="Times New Roman"/>
                <w:b w:val="0"/>
                <w:sz w:val="22"/>
                <w:szCs w:val="22"/>
              </w:rPr>
            </w:pPr>
            <w:r w:rsidRPr="0048411A">
              <w:rPr>
                <w:rFonts w:ascii="Times New Roman" w:hAnsi="Times New Roman"/>
                <w:b w:val="0"/>
                <w:sz w:val="22"/>
                <w:szCs w:val="22"/>
              </w:rPr>
              <w:t>W.Staudt: Gépjárműtchnika, magánkiadás, 2006, ISBN: 9638510803</w:t>
            </w:r>
          </w:p>
          <w:p w:rsidR="0048411A" w:rsidRPr="0048411A" w:rsidRDefault="0048411A" w:rsidP="0048411A">
            <w:pPr>
              <w:pStyle w:val="Cmsor1"/>
              <w:numPr>
                <w:ilvl w:val="0"/>
                <w:numId w:val="0"/>
              </w:numPr>
              <w:spacing w:before="0" w:after="0"/>
              <w:rPr>
                <w:rFonts w:ascii="Times New Roman" w:hAnsi="Times New Roman"/>
                <w:b w:val="0"/>
                <w:sz w:val="22"/>
                <w:szCs w:val="22"/>
              </w:rPr>
            </w:pP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Bihari János, </w:t>
            </w:r>
            <w:r w:rsidRPr="0048411A">
              <w:rPr>
                <w:sz w:val="22"/>
                <w:szCs w:val="22"/>
              </w:rPr>
              <w:t>tanársegéd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i/>
                <w:sz w:val="22"/>
                <w:szCs w:val="22"/>
              </w:rPr>
              <w:t>név, beosztás, tud. fokozat</w:t>
            </w:r>
            <w:r w:rsidRPr="0048411A">
              <w:rPr>
                <w:sz w:val="22"/>
                <w:szCs w:val="22"/>
              </w:rPr>
              <w:t>)</w:t>
            </w:r>
            <w:r w:rsidRPr="0048411A">
              <w:rPr>
                <w:b/>
                <w:sz w:val="22"/>
                <w:szCs w:val="22"/>
              </w:rPr>
              <w:t xml:space="preserve">: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4"/>
        <w:gridCol w:w="2244"/>
      </w:tblGrid>
      <w:tr w:rsidR="0048411A" w:rsidRPr="0048411A" w:rsidTr="0048411A">
        <w:tc>
          <w:tcPr>
            <w:tcW w:w="679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Jármű hidraulika</w:t>
            </w:r>
          </w:p>
        </w:tc>
        <w:tc>
          <w:tcPr>
            <w:tcW w:w="2244"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AD75D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00AD75DA">
              <w:rPr>
                <w:b/>
                <w:sz w:val="22"/>
                <w:szCs w:val="22"/>
              </w:rPr>
              <w:t xml:space="preserve"> </w:t>
            </w:r>
            <w:r w:rsidR="00AD75DA" w:rsidRPr="00AD75DA">
              <w:rPr>
                <w:sz w:val="22"/>
                <w:szCs w:val="22"/>
              </w:rPr>
              <w:t>Műszaki áramlástan</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keepLines/>
              <w:spacing w:before="120" w:after="120"/>
              <w:jc w:val="both"/>
              <w:rPr>
                <w:sz w:val="22"/>
                <w:szCs w:val="22"/>
              </w:rPr>
            </w:pPr>
            <w:r w:rsidRPr="0048411A">
              <w:rPr>
                <w:b/>
                <w:sz w:val="22"/>
                <w:szCs w:val="22"/>
              </w:rPr>
              <w:t>Az elsajátítandó ismeretanyag:</w:t>
            </w:r>
            <w:r w:rsidRPr="0048411A">
              <w:rPr>
                <w:sz w:val="22"/>
                <w:szCs w:val="22"/>
              </w:rPr>
              <w:t xml:space="preserve"> Hidraulikus körfolyamok legfontosabb összefüggései: hidrosztatika alapegyenlete, kontinuitási tétel, impulzus tétel, Bernoulli egyenlet. Hidrosztatika alapegyenlete. Villamos analógiák alapján a hidraulikus ellenállás, induktivitás és kapacitás értelmezése. Hidraulikus körfolyamok elemei: energia-átalakítók, nyomás-, térfogatáram- és áramlási irányt meghatározó elemek. Mobil gépekben alkalmazott hidraulikus körfolyamok jellemzői, zárt és féligzárt körfolyamok. Munkafolyadékok legfontosabb tulajdonságai, csoportosítása, jelölése. Hidrosztatikus és hidrodinamikus körfolyamok a járműiparban. Állandó és változtatható fordulatszámú hidrosztatikus hajtások. Hidraulikus járószerkezet hajtások: hídhajtás, kerékhajtás. Hidraulikus differenciálzár. Hidraulikus kormányok és kormány körfolyamok. Szervokormányok. Hidromechanikus sebességváltó, automata sebességváltó szerkezeti kialakítása, működése. Mobil berendezések hidrodinamikus hajtásai: hidrodinamikus tengelykapcsoló, hidrodinamikus nyomatékváltó szerkezeti kialakítása, működése.</w:t>
            </w:r>
          </w:p>
          <w:p w:rsidR="0048411A" w:rsidRPr="0048411A" w:rsidRDefault="0048411A" w:rsidP="0048411A">
            <w:pPr>
              <w:ind w:left="34"/>
              <w:jc w:val="both"/>
              <w:rPr>
                <w:sz w:val="22"/>
                <w:szCs w:val="22"/>
              </w:rPr>
            </w:pPr>
            <w:r w:rsidRPr="0048411A">
              <w:rPr>
                <w:b/>
                <w:bCs/>
                <w:sz w:val="22"/>
                <w:szCs w:val="22"/>
              </w:rPr>
              <w:t>Kialakítandó kompetenciák:</w:t>
            </w:r>
            <w:r w:rsidRPr="0048411A">
              <w:rPr>
                <w:bCs/>
                <w:sz w:val="22"/>
                <w:szCs w:val="22"/>
              </w:rPr>
              <w:t xml:space="preserve"> </w:t>
            </w:r>
            <w:r w:rsidRPr="0048411A">
              <w:rPr>
                <w:sz w:val="22"/>
                <w:szCs w:val="22"/>
              </w:rPr>
              <w:t xml:space="preserve">a hallgató elsajátítja járműiparban alkalmazott hidraulikus körfolyamok elemeinek méretezéséhez és kiválasztásához szükséges alapösszefüggéseket, megismeri a járművekben alkalmazott jellemző hidraulikus hajtástechnikai, valamint az erő- és nyomaték-átviteli megoldásokat és ezek működését.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7C7B78">
            <w:pPr>
              <w:keepLines/>
              <w:numPr>
                <w:ilvl w:val="0"/>
                <w:numId w:val="34"/>
              </w:numPr>
              <w:rPr>
                <w:rFonts w:eastAsia="Arial Unicode MS"/>
                <w:iCs/>
                <w:color w:val="000000"/>
                <w:sz w:val="22"/>
                <w:szCs w:val="22"/>
              </w:rPr>
            </w:pPr>
            <w:r w:rsidRPr="0048411A">
              <w:rPr>
                <w:color w:val="000000"/>
                <w:sz w:val="22"/>
                <w:szCs w:val="22"/>
              </w:rPr>
              <w:t>Fűrész Ferenc: Géjármű-Hidraulika BMF BGK 3011, 2003</w:t>
            </w:r>
          </w:p>
          <w:p w:rsidR="0048411A" w:rsidRPr="0048411A" w:rsidRDefault="0048411A" w:rsidP="007C7B78">
            <w:pPr>
              <w:keepLines/>
              <w:numPr>
                <w:ilvl w:val="0"/>
                <w:numId w:val="34"/>
              </w:numPr>
              <w:rPr>
                <w:rFonts w:eastAsia="Arial Unicode MS"/>
                <w:iCs/>
                <w:color w:val="000000"/>
                <w:sz w:val="22"/>
                <w:szCs w:val="22"/>
              </w:rPr>
            </w:pPr>
            <w:r w:rsidRPr="0048411A">
              <w:rPr>
                <w:rFonts w:eastAsia="Arial Unicode MS"/>
                <w:iCs/>
                <w:color w:val="000000"/>
                <w:sz w:val="22"/>
                <w:szCs w:val="22"/>
              </w:rPr>
              <w:t>Dr. Lévay Zoltán: Gépjárművek szerkezettana, Budapesti Műszaki Egyetem, internetes jegyzet:</w:t>
            </w:r>
            <w:r w:rsidRPr="0048411A">
              <w:rPr>
                <w:sz w:val="22"/>
                <w:szCs w:val="22"/>
              </w:rPr>
              <w:t xml:space="preserve"> </w:t>
            </w:r>
            <w:r w:rsidRPr="0048411A">
              <w:rPr>
                <w:rFonts w:eastAsia="Arial Unicode MS"/>
                <w:iCs/>
                <w:color w:val="000000"/>
                <w:sz w:val="22"/>
                <w:szCs w:val="22"/>
              </w:rPr>
              <w:t>http://www.lezo.hu/szerkezettan/tankonyv.html 2012</w:t>
            </w:r>
          </w:p>
          <w:p w:rsidR="0048411A" w:rsidRPr="0048411A" w:rsidRDefault="0048411A" w:rsidP="007C7B78">
            <w:pPr>
              <w:keepLines/>
              <w:numPr>
                <w:ilvl w:val="0"/>
                <w:numId w:val="34"/>
              </w:numPr>
              <w:rPr>
                <w:rFonts w:eastAsia="Arial Unicode MS"/>
                <w:iCs/>
                <w:color w:val="000000"/>
                <w:sz w:val="22"/>
                <w:szCs w:val="22"/>
              </w:rPr>
            </w:pPr>
            <w:r w:rsidRPr="0048411A">
              <w:rPr>
                <w:color w:val="000000"/>
                <w:sz w:val="22"/>
                <w:szCs w:val="22"/>
              </w:rPr>
              <w:t>Fűrész Ferenc: Irányítástechnika ( Hidraulikus elemek – és rendszerek),  BMF BGK 3012, 2003.</w:t>
            </w:r>
          </w:p>
          <w:p w:rsidR="0048411A" w:rsidRPr="0048411A" w:rsidRDefault="0048411A" w:rsidP="007C7B78">
            <w:pPr>
              <w:keepLines/>
              <w:numPr>
                <w:ilvl w:val="0"/>
                <w:numId w:val="34"/>
              </w:numPr>
              <w:rPr>
                <w:rFonts w:eastAsia="Arial Unicode MS"/>
                <w:iCs/>
                <w:color w:val="000000"/>
                <w:sz w:val="22"/>
                <w:szCs w:val="22"/>
              </w:rPr>
            </w:pPr>
            <w:r w:rsidRPr="0048411A">
              <w:rPr>
                <w:color w:val="000000"/>
                <w:sz w:val="22"/>
                <w:szCs w:val="22"/>
              </w:rPr>
              <w:t>Bärnkopf Rudolf: Hidraulika a gyakorlatban, Flaccus Kiadó, 2011.</w:t>
            </w:r>
          </w:p>
          <w:p w:rsidR="0048411A" w:rsidRPr="0048411A" w:rsidRDefault="0048411A" w:rsidP="007C7B78">
            <w:pPr>
              <w:keepLines/>
              <w:numPr>
                <w:ilvl w:val="0"/>
                <w:numId w:val="34"/>
              </w:numPr>
              <w:rPr>
                <w:rFonts w:eastAsia="Arial Unicode MS"/>
                <w:iCs/>
                <w:sz w:val="22"/>
                <w:szCs w:val="22"/>
              </w:rPr>
            </w:pPr>
            <w:r w:rsidRPr="0048411A">
              <w:rPr>
                <w:color w:val="000000"/>
                <w:sz w:val="22"/>
                <w:szCs w:val="22"/>
              </w:rPr>
              <w:t>Hantos Tibor, Barak Antal, Nagy Lajos, Simon Gábor: Hidraulika alapjai, elektronikus jegyzet (</w:t>
            </w:r>
            <w:hyperlink r:id="rId39" w:history="1">
              <w:r w:rsidRPr="0048411A">
                <w:rPr>
                  <w:rStyle w:val="Hiperhivatkozs"/>
                  <w:color w:val="000000"/>
                  <w:sz w:val="22"/>
                  <w:szCs w:val="22"/>
                </w:rPr>
                <w:t>http://gepesz.uni-miskolc.hu/hefop</w:t>
              </w:r>
            </w:hyperlink>
            <w:r w:rsidRPr="0048411A">
              <w:rPr>
                <w:color w:val="000000"/>
                <w:sz w:val="22"/>
                <w:szCs w:val="22"/>
              </w:rPr>
              <w:t xml:space="preserve"> </w:t>
            </w:r>
          </w:p>
          <w:p w:rsidR="0048411A" w:rsidRPr="0048411A" w:rsidRDefault="0048411A" w:rsidP="0048411A">
            <w:pPr>
              <w:ind w:left="34"/>
              <w:rPr>
                <w:sz w:val="22"/>
                <w:szCs w:val="22"/>
              </w:rPr>
            </w:pP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Barna Balázs, </w:t>
            </w:r>
            <w:r w:rsidRPr="0048411A">
              <w:rPr>
                <w:sz w:val="22"/>
                <w:szCs w:val="22"/>
              </w:rPr>
              <w:t>tanszéki mérnök</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w:t>
            </w:r>
          </w:p>
          <w:p w:rsidR="0048411A" w:rsidRPr="0048411A" w:rsidRDefault="0048411A" w:rsidP="0048411A">
            <w:pPr>
              <w:spacing w:before="60"/>
              <w:jc w:val="both"/>
              <w:rPr>
                <w:b/>
                <w:sz w:val="22"/>
                <w:szCs w:val="22"/>
              </w:rPr>
            </w:pPr>
            <w:r w:rsidRPr="0048411A">
              <w:rPr>
                <w:b/>
                <w:sz w:val="22"/>
                <w:szCs w:val="22"/>
              </w:rPr>
              <w:t xml:space="preserve">dr. Barna Balázs, </w:t>
            </w:r>
            <w:r w:rsidRPr="0048411A">
              <w:rPr>
                <w:sz w:val="22"/>
                <w:szCs w:val="22"/>
              </w:rPr>
              <w:t>tanszéki mérnök</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680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 xml:space="preserve">Tantárgy neve: Autóipari felületkezelés </w:t>
            </w:r>
          </w:p>
        </w:tc>
        <w:tc>
          <w:tcPr>
            <w:tcW w:w="22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6.</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Járműipari anyagismeret, Járműipari anyagvizsgálat, Járműipari anyagtechnológiák</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Szvegtrzs"/>
              <w:pBdr>
                <w:bottom w:val="none" w:sz="0" w:space="0" w:color="auto"/>
              </w:pBdr>
              <w:jc w:val="both"/>
              <w:rPr>
                <w:b w:val="0"/>
                <w:sz w:val="22"/>
                <w:szCs w:val="22"/>
              </w:rPr>
            </w:pPr>
            <w:r w:rsidRPr="0048411A">
              <w:rPr>
                <w:b w:val="0"/>
                <w:sz w:val="22"/>
                <w:szCs w:val="22"/>
              </w:rPr>
              <w:t xml:space="preserve">A járműipari anyagok és szerkezetek funkcionális tulajdonságai, az igénybevétel és a tönkremeneteli mechanizmusok rendszer-szemléletű áttekintése. Az anyagtudományi alapismeretekre építő elvi lehetőségek, főbb módszerek és technológiai megoldások a felületi tulajdonságok megváltoztatása érdekében. Korszerű felületmódosító és bevonatoló eljárások: plazma, lézer, elektronsugaras és vákuum-technológiák, fizikai és kémiai gőzfázisú rétegleválasztás (PVD, CVD), termikus szórás. A hő- és felülettechnológiai eljárások összehasonlítása, kiválasztásuk szempontjai (környezetvédelem, gazdaságosság). Esettanulmányok.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pStyle w:val="Szvegtrzs"/>
              <w:jc w:val="left"/>
              <w:rPr>
                <w:b w:val="0"/>
                <w:sz w:val="22"/>
                <w:szCs w:val="22"/>
              </w:rPr>
            </w:pPr>
            <w:r w:rsidRPr="0048411A">
              <w:rPr>
                <w:sz w:val="22"/>
                <w:szCs w:val="22"/>
              </w:rPr>
              <w:t>Kötelező irodalom:</w:t>
            </w:r>
          </w:p>
          <w:p w:rsidR="0048411A" w:rsidRPr="0048411A" w:rsidRDefault="0048411A" w:rsidP="007C7B78">
            <w:pPr>
              <w:pStyle w:val="NormalIrodalom"/>
              <w:numPr>
                <w:ilvl w:val="0"/>
                <w:numId w:val="35"/>
              </w:numPr>
              <w:jc w:val="both"/>
              <w:rPr>
                <w:sz w:val="22"/>
                <w:szCs w:val="22"/>
              </w:rPr>
            </w:pPr>
            <w:r w:rsidRPr="0048411A">
              <w:rPr>
                <w:sz w:val="22"/>
                <w:szCs w:val="22"/>
              </w:rPr>
              <w:t xml:space="preserve">Kocsisné Baán M. szerk.: </w:t>
            </w:r>
            <w:r w:rsidRPr="0048411A">
              <w:rPr>
                <w:i/>
                <w:sz w:val="22"/>
                <w:szCs w:val="22"/>
              </w:rPr>
              <w:t xml:space="preserve">Korszerű műszaki felülettudományi ismeretek magyar és angol nyelven, </w:t>
            </w:r>
            <w:r w:rsidRPr="0048411A">
              <w:rPr>
                <w:sz w:val="22"/>
                <w:szCs w:val="22"/>
              </w:rPr>
              <w:t>Elektronikus tananyag, 2009</w:t>
            </w:r>
          </w:p>
          <w:p w:rsidR="0048411A" w:rsidRPr="0048411A" w:rsidRDefault="0048411A" w:rsidP="007C7B78">
            <w:pPr>
              <w:pStyle w:val="NormalIrodalom"/>
              <w:numPr>
                <w:ilvl w:val="0"/>
                <w:numId w:val="35"/>
              </w:numPr>
              <w:jc w:val="both"/>
              <w:rPr>
                <w:sz w:val="22"/>
                <w:szCs w:val="22"/>
              </w:rPr>
            </w:pPr>
            <w:r w:rsidRPr="0048411A">
              <w:rPr>
                <w:sz w:val="22"/>
                <w:szCs w:val="22"/>
              </w:rPr>
              <w:t>G. Krauss: Steels</w:t>
            </w:r>
            <w:r w:rsidRPr="0048411A">
              <w:rPr>
                <w:i/>
                <w:sz w:val="22"/>
                <w:szCs w:val="22"/>
              </w:rPr>
              <w:t>: Heat Treatment and Processing Principles</w:t>
            </w:r>
            <w:r w:rsidRPr="0048411A">
              <w:rPr>
                <w:sz w:val="22"/>
                <w:szCs w:val="22"/>
              </w:rPr>
              <w:t>, ASM, 1990</w:t>
            </w:r>
          </w:p>
          <w:p w:rsidR="0048411A" w:rsidRPr="0048411A" w:rsidRDefault="0048411A" w:rsidP="007C7B78">
            <w:pPr>
              <w:pStyle w:val="NormalIrodalom"/>
              <w:numPr>
                <w:ilvl w:val="0"/>
                <w:numId w:val="35"/>
              </w:numPr>
              <w:jc w:val="both"/>
              <w:rPr>
                <w:sz w:val="22"/>
                <w:szCs w:val="22"/>
              </w:rPr>
            </w:pPr>
            <w:r w:rsidRPr="0048411A">
              <w:rPr>
                <w:sz w:val="22"/>
                <w:szCs w:val="22"/>
              </w:rPr>
              <w:t xml:space="preserve">Takács J. szerk.: </w:t>
            </w:r>
            <w:r w:rsidRPr="0048411A">
              <w:rPr>
                <w:i/>
                <w:sz w:val="22"/>
                <w:szCs w:val="22"/>
              </w:rPr>
              <w:t>Korszerű technológiák a felületi tulajdonságok alakításában</w:t>
            </w:r>
            <w:r w:rsidRPr="0048411A">
              <w:rPr>
                <w:sz w:val="22"/>
                <w:szCs w:val="22"/>
              </w:rPr>
              <w:t xml:space="preserve"> – Műegyetemi Kiadó, 2004</w:t>
            </w:r>
          </w:p>
          <w:p w:rsidR="0048411A" w:rsidRPr="0048411A" w:rsidRDefault="0048411A" w:rsidP="0048411A">
            <w:pPr>
              <w:jc w:val="both"/>
              <w:rPr>
                <w:sz w:val="22"/>
                <w:szCs w:val="22"/>
              </w:rPr>
            </w:pPr>
            <w:r w:rsidRPr="0048411A">
              <w:rPr>
                <w:b/>
                <w:sz w:val="22"/>
                <w:szCs w:val="22"/>
              </w:rPr>
              <w:t>Ajánlott irodalom</w:t>
            </w:r>
            <w:r w:rsidRPr="0048411A">
              <w:rPr>
                <w:sz w:val="22"/>
                <w:szCs w:val="22"/>
              </w:rPr>
              <w:t>:</w:t>
            </w:r>
          </w:p>
          <w:p w:rsidR="0048411A" w:rsidRPr="0048411A" w:rsidRDefault="0048411A" w:rsidP="007C7B78">
            <w:pPr>
              <w:pStyle w:val="NormalIrodalom"/>
              <w:numPr>
                <w:ilvl w:val="0"/>
                <w:numId w:val="36"/>
              </w:numPr>
              <w:jc w:val="both"/>
              <w:rPr>
                <w:sz w:val="22"/>
                <w:szCs w:val="22"/>
              </w:rPr>
            </w:pPr>
            <w:r w:rsidRPr="0048411A">
              <w:rPr>
                <w:i/>
                <w:sz w:val="22"/>
                <w:szCs w:val="22"/>
              </w:rPr>
              <w:t>Surface Engineering</w:t>
            </w:r>
            <w:r w:rsidRPr="0048411A">
              <w:rPr>
                <w:sz w:val="22"/>
                <w:szCs w:val="22"/>
              </w:rPr>
              <w:t xml:space="preserve"> – Innovate, Leonardo és MinSE ERASMUS projektek elektronikus tananyagai</w:t>
            </w:r>
          </w:p>
          <w:p w:rsidR="0048411A" w:rsidRPr="0048411A" w:rsidRDefault="0048411A" w:rsidP="007C7B78">
            <w:pPr>
              <w:pStyle w:val="NormalIrodalom"/>
              <w:numPr>
                <w:ilvl w:val="0"/>
                <w:numId w:val="36"/>
              </w:numPr>
              <w:jc w:val="both"/>
              <w:rPr>
                <w:sz w:val="22"/>
                <w:szCs w:val="22"/>
              </w:rPr>
            </w:pPr>
            <w:r w:rsidRPr="0048411A">
              <w:rPr>
                <w:sz w:val="22"/>
                <w:szCs w:val="22"/>
              </w:rPr>
              <w:t>ASM Handbook, vol. 4A Steel Heat Treating  - Fundamentals and Processes, Heat Treating Society, 2014</w:t>
            </w:r>
          </w:p>
        </w:tc>
      </w:tr>
      <w:tr w:rsidR="0048411A" w:rsidRPr="0048411A" w:rsidTr="0048411A">
        <w:trPr>
          <w:trHeight w:val="338"/>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Kocsisné dr. Baán Mária, </w:t>
            </w:r>
            <w:r w:rsidRPr="0048411A">
              <w:rPr>
                <w:sz w:val="22"/>
                <w:szCs w:val="22"/>
              </w:rPr>
              <w:t>PhD, egyetemi docens</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Kerekes Gábor, </w:t>
            </w:r>
            <w:r w:rsidRPr="0048411A">
              <w:rPr>
                <w:sz w:val="22"/>
                <w:szCs w:val="22"/>
              </w:rPr>
              <w:t xml:space="preserve">mérnöktanár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6"/>
        <w:gridCol w:w="2232"/>
      </w:tblGrid>
      <w:tr w:rsidR="0048411A" w:rsidRPr="0048411A" w:rsidTr="0048411A">
        <w:tc>
          <w:tcPr>
            <w:tcW w:w="6806" w:type="dxa"/>
            <w:tcMar>
              <w:top w:w="57" w:type="dxa"/>
              <w:left w:w="108" w:type="dxa"/>
              <w:bottom w:w="57" w:type="dxa"/>
              <w:right w:w="108" w:type="dxa"/>
            </w:tcMar>
          </w:tcPr>
          <w:p w:rsidR="0048411A" w:rsidRPr="0048411A" w:rsidRDefault="0048411A" w:rsidP="0048411A">
            <w:pPr>
              <w:jc w:val="both"/>
              <w:rPr>
                <w:b/>
                <w:sz w:val="22"/>
                <w:szCs w:val="22"/>
              </w:rPr>
            </w:pPr>
            <w:r w:rsidRPr="0048411A">
              <w:rPr>
                <w:b/>
                <w:sz w:val="22"/>
                <w:szCs w:val="22"/>
              </w:rPr>
              <w:lastRenderedPageBreak/>
              <w:t>Tantárgy neve: Intelligens járművek</w:t>
            </w:r>
          </w:p>
        </w:tc>
        <w:tc>
          <w:tcPr>
            <w:tcW w:w="2232" w:type="dxa"/>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 xml:space="preserve">gyj. </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038" w:type="dxa"/>
            <w:gridSpan w:val="2"/>
            <w:tcMar>
              <w:top w:w="57" w:type="dxa"/>
              <w:left w:w="108" w:type="dxa"/>
              <w:bottom w:w="57" w:type="dxa"/>
              <w:right w:w="108" w:type="dxa"/>
            </w:tcMar>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Pr="0048411A">
              <w:rPr>
                <w:b/>
                <w:sz w:val="22"/>
                <w:szCs w:val="22"/>
              </w:rPr>
              <w:t xml:space="preserve">Általános járműgéptan, Mechatronika alapjai, Irányítástechnika </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tcPr>
          <w:p w:rsidR="0048411A" w:rsidRPr="0048411A" w:rsidRDefault="0048411A" w:rsidP="0048411A">
            <w:pPr>
              <w:spacing w:before="60"/>
              <w:jc w:val="both"/>
              <w:rPr>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48411A">
            <w:pPr>
              <w:jc w:val="both"/>
              <w:rPr>
                <w:sz w:val="22"/>
                <w:szCs w:val="22"/>
              </w:rPr>
            </w:pPr>
            <w:r w:rsidRPr="0048411A">
              <w:rPr>
                <w:b/>
                <w:sz w:val="22"/>
                <w:szCs w:val="22"/>
              </w:rPr>
              <w:t>A tantárgy célja</w:t>
            </w:r>
            <w:r w:rsidRPr="0048411A">
              <w:rPr>
                <w:sz w:val="22"/>
                <w:szCs w:val="22"/>
              </w:rPr>
              <w:t>, hogy átfogó ismereteket nyújtson a hallgatóknak az intelligens járművekhez kapcsolódó korszerű (up-to-date) aspektusokról és technológiákról. Az ember azért hangsúlyozza az intelligens járművek fejlesztését, mert az intelligens járművek a közúti forgalom szabályozásának időszerű és irányadó interdiszciplináris kulcsát jelentik. Gyakorlati megvalósulása például a közúti balesetek elkerülésében realizálódik, amelyek vezetői figyelmetlenség, túlságosan kis követési távolság, forgalmi torlódás stb. miatt következnek be, nem is szólva az autó koráról és állapotáról. Napjainkban számtalan intelligens járműszabályzó rendszer tevékenykedik járműveinkben, amelyek segítenek felismerni a veszélyhelyzeteket, hozzájárulnak a balesetek számának és azok súlyosságának csökkenéséhez, valamint az ember biztonságához, kényelméhez stb.</w:t>
            </w:r>
          </w:p>
          <w:p w:rsidR="0048411A" w:rsidRPr="0048411A" w:rsidRDefault="0048411A" w:rsidP="0048411A">
            <w:pPr>
              <w:spacing w:before="60"/>
              <w:jc w:val="both"/>
              <w:rPr>
                <w:sz w:val="22"/>
                <w:szCs w:val="22"/>
              </w:rPr>
            </w:pPr>
            <w:r w:rsidRPr="0048411A">
              <w:rPr>
                <w:b/>
                <w:sz w:val="22"/>
                <w:szCs w:val="22"/>
              </w:rPr>
              <w:t>A tantárgy legfontosabb témakörei</w:t>
            </w:r>
            <w:r w:rsidRPr="0048411A">
              <w:rPr>
                <w:sz w:val="22"/>
                <w:szCs w:val="22"/>
              </w:rPr>
              <w:t>:</w:t>
            </w:r>
          </w:p>
          <w:p w:rsidR="0048411A" w:rsidRPr="0048411A" w:rsidRDefault="0048411A" w:rsidP="007C7B78">
            <w:pPr>
              <w:pStyle w:val="Listaszerbekezds"/>
              <w:numPr>
                <w:ilvl w:val="0"/>
                <w:numId w:val="37"/>
              </w:numPr>
              <w:spacing w:before="60"/>
              <w:jc w:val="both"/>
            </w:pPr>
            <w:r w:rsidRPr="0048411A">
              <w:t>Bevezetés a járműrendszerek és ellenőrzési funkciók témakörébe</w:t>
            </w:r>
          </w:p>
          <w:p w:rsidR="0048411A" w:rsidRPr="0048411A" w:rsidRDefault="0048411A" w:rsidP="007C7B78">
            <w:pPr>
              <w:pStyle w:val="Listaszerbekezds"/>
              <w:numPr>
                <w:ilvl w:val="0"/>
                <w:numId w:val="37"/>
              </w:numPr>
              <w:spacing w:before="60"/>
              <w:jc w:val="both"/>
            </w:pPr>
            <w:r w:rsidRPr="0048411A">
              <w:t>Intelligens járműrendszerek</w:t>
            </w:r>
          </w:p>
          <w:p w:rsidR="0048411A" w:rsidRPr="0048411A" w:rsidRDefault="0048411A" w:rsidP="007C7B78">
            <w:pPr>
              <w:pStyle w:val="Listaszerbekezds"/>
              <w:numPr>
                <w:ilvl w:val="0"/>
                <w:numId w:val="37"/>
              </w:numPr>
              <w:spacing w:before="60"/>
              <w:jc w:val="both"/>
            </w:pPr>
            <w:r w:rsidRPr="0048411A">
              <w:t>Gépjárművezetés-támogató rendszer</w:t>
            </w:r>
          </w:p>
          <w:p w:rsidR="0048411A" w:rsidRPr="0048411A" w:rsidRDefault="0048411A" w:rsidP="007C7B78">
            <w:pPr>
              <w:pStyle w:val="Listaszerbekezds"/>
              <w:numPr>
                <w:ilvl w:val="0"/>
                <w:numId w:val="37"/>
              </w:numPr>
              <w:spacing w:before="60"/>
              <w:jc w:val="both"/>
            </w:pPr>
            <w:r w:rsidRPr="0048411A">
              <w:t>Érzékelési és szituációs tudatosság</w:t>
            </w:r>
          </w:p>
          <w:p w:rsidR="0048411A" w:rsidRPr="0048411A" w:rsidRDefault="0048411A" w:rsidP="007C7B78">
            <w:pPr>
              <w:pStyle w:val="Listaszerbekezds"/>
              <w:numPr>
                <w:ilvl w:val="0"/>
                <w:numId w:val="37"/>
              </w:numPr>
              <w:spacing w:before="60"/>
              <w:jc w:val="both"/>
            </w:pPr>
            <w:r w:rsidRPr="0048411A">
              <w:t>Biztonsági és kényelmi rendszerek</w:t>
            </w:r>
          </w:p>
          <w:p w:rsidR="0048411A" w:rsidRPr="0048411A" w:rsidRDefault="0048411A" w:rsidP="007C7B78">
            <w:pPr>
              <w:pStyle w:val="Listaszerbekezds"/>
              <w:numPr>
                <w:ilvl w:val="0"/>
                <w:numId w:val="37"/>
              </w:numPr>
              <w:spacing w:before="60"/>
              <w:jc w:val="both"/>
            </w:pPr>
            <w:r w:rsidRPr="0048411A">
              <w:t>Közúti kommunikációs rendszerek</w:t>
            </w:r>
          </w:p>
          <w:p w:rsidR="0048411A" w:rsidRPr="0048411A" w:rsidRDefault="0048411A" w:rsidP="007C7B78">
            <w:pPr>
              <w:pStyle w:val="Listaszerbekezds"/>
              <w:numPr>
                <w:ilvl w:val="0"/>
                <w:numId w:val="37"/>
              </w:numPr>
              <w:spacing w:before="60"/>
              <w:jc w:val="both"/>
            </w:pPr>
            <w:r w:rsidRPr="0048411A">
              <w:t>Úttervezés, navigáció, pályavezérlés</w:t>
            </w:r>
          </w:p>
          <w:p w:rsidR="0048411A" w:rsidRPr="0048411A" w:rsidRDefault="0048411A" w:rsidP="007C7B78">
            <w:pPr>
              <w:pStyle w:val="Listaszerbekezds"/>
              <w:numPr>
                <w:ilvl w:val="0"/>
                <w:numId w:val="37"/>
              </w:numPr>
              <w:spacing w:before="60"/>
              <w:jc w:val="both"/>
            </w:pPr>
            <w:r w:rsidRPr="0048411A">
              <w:t>Teljesen autonóm vezetés</w:t>
            </w:r>
          </w:p>
          <w:p w:rsidR="0048411A" w:rsidRPr="0048411A" w:rsidRDefault="0048411A" w:rsidP="007C7B78">
            <w:pPr>
              <w:pStyle w:val="Listaszerbekezds"/>
              <w:numPr>
                <w:ilvl w:val="0"/>
                <w:numId w:val="38"/>
              </w:numPr>
            </w:pPr>
            <w:r w:rsidRPr="0048411A">
              <w:t>A vezető fáradtságának érzékelése, monitorozás, figyelmeztetés.</w:t>
            </w:r>
          </w:p>
        </w:tc>
      </w:tr>
      <w:tr w:rsidR="0048411A" w:rsidRPr="0048411A" w:rsidTr="0048411A">
        <w:tc>
          <w:tcPr>
            <w:tcW w:w="9038" w:type="dxa"/>
            <w:gridSpan w:val="2"/>
            <w:tcBorders>
              <w:bottom w:val="dotted" w:sz="4" w:space="0" w:color="auto"/>
            </w:tcBorders>
            <w:tcMar>
              <w:top w:w="57" w:type="dxa"/>
              <w:left w:w="108" w:type="dxa"/>
              <w:bottom w:w="57" w:type="dxa"/>
              <w:right w:w="108" w:type="dxa"/>
            </w:tcMar>
            <w:vAlign w:val="center"/>
          </w:tcPr>
          <w:p w:rsidR="0048411A" w:rsidRPr="0048411A" w:rsidRDefault="0048411A" w:rsidP="0048411A">
            <w:pPr>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tcBorders>
            <w:shd w:val="clear" w:color="auto" w:fill="FFFF99"/>
            <w:tcMar>
              <w:top w:w="57" w:type="dxa"/>
              <w:left w:w="108" w:type="dxa"/>
              <w:bottom w:w="57" w:type="dxa"/>
              <w:right w:w="108" w:type="dxa"/>
            </w:tcMar>
          </w:tcPr>
          <w:p w:rsidR="0048411A" w:rsidRPr="0048411A" w:rsidRDefault="0048411A" w:rsidP="007C7B78">
            <w:pPr>
              <w:pStyle w:val="Listaszerbekezds"/>
              <w:numPr>
                <w:ilvl w:val="0"/>
                <w:numId w:val="39"/>
              </w:numPr>
              <w:autoSpaceDE w:val="0"/>
              <w:autoSpaceDN w:val="0"/>
              <w:adjustRightInd w:val="0"/>
              <w:jc w:val="both"/>
            </w:pPr>
            <w:r w:rsidRPr="0048411A">
              <w:t>Az órai előadások anyagai</w:t>
            </w:r>
          </w:p>
          <w:p w:rsidR="0048411A" w:rsidRPr="0048411A" w:rsidRDefault="0048411A" w:rsidP="007C7B78">
            <w:pPr>
              <w:pStyle w:val="Listaszerbekezds"/>
              <w:numPr>
                <w:ilvl w:val="0"/>
                <w:numId w:val="39"/>
              </w:numPr>
              <w:autoSpaceDE w:val="0"/>
              <w:autoSpaceDN w:val="0"/>
              <w:adjustRightInd w:val="0"/>
              <w:spacing w:before="60"/>
              <w:jc w:val="both"/>
            </w:pPr>
            <w:r w:rsidRPr="0048411A">
              <w:t xml:space="preserve">Palkovits László: </w:t>
            </w:r>
            <w:r w:rsidRPr="0048411A">
              <w:rPr>
                <w:i/>
                <w:iCs/>
              </w:rPr>
              <w:t>Intelligens Járműrendszerek előadás</w:t>
            </w:r>
            <w:r w:rsidRPr="0048411A">
              <w:t>, Mindentudás egyeteme (2005)</w:t>
            </w:r>
          </w:p>
          <w:p w:rsidR="0048411A" w:rsidRPr="0048411A" w:rsidRDefault="0048411A" w:rsidP="007C7B78">
            <w:pPr>
              <w:pStyle w:val="Listaszerbekezds"/>
              <w:numPr>
                <w:ilvl w:val="0"/>
                <w:numId w:val="39"/>
              </w:numPr>
              <w:autoSpaceDE w:val="0"/>
              <w:autoSpaceDN w:val="0"/>
              <w:adjustRightInd w:val="0"/>
              <w:jc w:val="both"/>
            </w:pPr>
            <w:r w:rsidRPr="0048411A">
              <w:t xml:space="preserve">Rajesh Rajamani: </w:t>
            </w:r>
            <w:r w:rsidRPr="0048411A">
              <w:rPr>
                <w:i/>
              </w:rPr>
              <w:t xml:space="preserve">Vehicle </w:t>
            </w:r>
            <w:r w:rsidRPr="0048411A">
              <w:rPr>
                <w:i/>
                <w:iCs/>
              </w:rPr>
              <w:t xml:space="preserve">Dinamics and Control </w:t>
            </w:r>
            <w:r w:rsidRPr="0048411A">
              <w:rPr>
                <w:i/>
              </w:rPr>
              <w:t>Mechatronical.</w:t>
            </w:r>
            <w:r w:rsidRPr="0048411A">
              <w:t xml:space="preserve"> Engineering Series (2008), IEEE-Journal.</w:t>
            </w:r>
          </w:p>
          <w:p w:rsidR="0048411A" w:rsidRPr="0048411A" w:rsidRDefault="0048411A" w:rsidP="007C7B78">
            <w:pPr>
              <w:pStyle w:val="Listaszerbekezds"/>
              <w:numPr>
                <w:ilvl w:val="0"/>
                <w:numId w:val="39"/>
              </w:numPr>
              <w:autoSpaceDE w:val="0"/>
              <w:autoSpaceDN w:val="0"/>
              <w:adjustRightInd w:val="0"/>
              <w:jc w:val="both"/>
            </w:pPr>
            <w:r w:rsidRPr="0048411A">
              <w:t>Hong Cheng 2011. Autonomous Intelligent Vehicles. Springer. ISBN-13: 978-1447122791</w:t>
            </w:r>
          </w:p>
        </w:tc>
      </w:tr>
      <w:tr w:rsidR="0048411A" w:rsidRPr="0048411A" w:rsidTr="0048411A">
        <w:trPr>
          <w:trHeight w:val="338"/>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Dadvandipour Samad </w:t>
            </w:r>
            <w:r w:rsidRPr="0048411A">
              <w:rPr>
                <w:sz w:val="22"/>
                <w:szCs w:val="22"/>
              </w:rPr>
              <w:t>egyetemi docens, PhD</w:t>
            </w:r>
          </w:p>
        </w:tc>
      </w:tr>
      <w:tr w:rsidR="0048411A" w:rsidRPr="0048411A" w:rsidTr="0048411A">
        <w:trPr>
          <w:trHeight w:val="337"/>
        </w:trPr>
        <w:tc>
          <w:tcPr>
            <w:tcW w:w="9038" w:type="dxa"/>
            <w:gridSpan w:val="2"/>
            <w:tcMar>
              <w:top w:w="57" w:type="dxa"/>
              <w:left w:w="108" w:type="dxa"/>
              <w:bottom w:w="57" w:type="dxa"/>
              <w:right w:w="108" w:type="dxa"/>
            </w:tcMar>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8"/>
        <w:gridCol w:w="2230"/>
      </w:tblGrid>
      <w:tr w:rsidR="0048411A" w:rsidRPr="0048411A" w:rsidTr="0048411A">
        <w:tc>
          <w:tcPr>
            <w:tcW w:w="680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b/>
                <w:sz w:val="22"/>
                <w:szCs w:val="22"/>
              </w:rPr>
            </w:pPr>
            <w:r w:rsidRPr="0048411A">
              <w:rPr>
                <w:b/>
                <w:sz w:val="22"/>
                <w:szCs w:val="22"/>
              </w:rPr>
              <w:lastRenderedPageBreak/>
              <w:t>Tantárgy neve: Nemfémes anyagok és technológiák</w:t>
            </w:r>
          </w:p>
        </w:tc>
        <w:tc>
          <w:tcPr>
            <w:tcW w:w="2230"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Kreditszáma: 4</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rPr>
              <w:t xml:space="preserve">A tanóra típusa: ea. / gyak. és száma: </w:t>
            </w:r>
            <w:r w:rsidRPr="0048411A">
              <w:rPr>
                <w:b/>
                <w:sz w:val="22"/>
                <w:szCs w:val="22"/>
              </w:rPr>
              <w:t>2+2</w:t>
            </w:r>
            <w:r w:rsidRPr="0048411A">
              <w:rPr>
                <w:sz w:val="22"/>
                <w:szCs w:val="22"/>
              </w:rPr>
              <w:t xml:space="preserve"> </w:t>
            </w:r>
            <w:r w:rsidRPr="0048411A">
              <w:rPr>
                <w:b/>
                <w:sz w:val="22"/>
                <w:szCs w:val="22"/>
              </w:rPr>
              <w:t>óra/hét</w:t>
            </w:r>
            <w:r w:rsidRPr="0048411A">
              <w:rPr>
                <w:sz w:val="22"/>
                <w:szCs w:val="22"/>
              </w:rPr>
              <w:t xml:space="preserve"> az adott félévben</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sz w:val="22"/>
                <w:szCs w:val="22"/>
              </w:rPr>
              <w:t xml:space="preserve">A számonkérés módja (koll. / gyj. / egyéb): </w:t>
            </w:r>
            <w:r w:rsidRPr="0048411A">
              <w:rPr>
                <w:b/>
                <w:sz w:val="22"/>
                <w:szCs w:val="22"/>
              </w:rPr>
              <w:t>gyj.</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A tantárgy tantervi helye (hányadik félév): </w:t>
            </w:r>
            <w:r w:rsidRPr="0048411A">
              <w:rPr>
                <w:b/>
                <w:sz w:val="22"/>
                <w:szCs w:val="22"/>
              </w:rPr>
              <w:t>7.</w:t>
            </w:r>
          </w:p>
        </w:tc>
      </w:tr>
      <w:tr w:rsidR="0048411A" w:rsidRPr="0048411A" w:rsidTr="0048411A">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jc w:val="both"/>
              <w:rPr>
                <w:sz w:val="22"/>
                <w:szCs w:val="22"/>
              </w:rPr>
            </w:pPr>
            <w:r w:rsidRPr="0048411A">
              <w:rPr>
                <w:sz w:val="22"/>
                <w:szCs w:val="22"/>
              </w:rPr>
              <w:t xml:space="preserve">Előtanulmányi feltételek </w:t>
            </w:r>
            <w:r w:rsidRPr="0048411A">
              <w:rPr>
                <w:i/>
                <w:sz w:val="22"/>
                <w:szCs w:val="22"/>
              </w:rPr>
              <w:t>(ha vannak)</w:t>
            </w:r>
            <w:r w:rsidRPr="0048411A">
              <w:rPr>
                <w:sz w:val="22"/>
                <w:szCs w:val="22"/>
              </w:rPr>
              <w:t>:</w:t>
            </w:r>
            <w:r w:rsidRPr="0048411A">
              <w:rPr>
                <w:i/>
                <w:sz w:val="22"/>
                <w:szCs w:val="22"/>
              </w:rPr>
              <w:t xml:space="preserve"> </w:t>
            </w:r>
            <w:r w:rsidR="00AD75DA" w:rsidRPr="00AD75DA">
              <w:rPr>
                <w:sz w:val="22"/>
                <w:szCs w:val="22"/>
              </w:rPr>
              <w:t>Járműipari anyagismeret</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Tantárgy-leírás</w:t>
            </w:r>
            <w:r w:rsidRPr="0048411A">
              <w:rPr>
                <w:sz w:val="22"/>
                <w:szCs w:val="22"/>
              </w:rPr>
              <w:t xml:space="preserve">: az elsajátítandó </w:t>
            </w:r>
            <w:r w:rsidRPr="0048411A">
              <w:rPr>
                <w:sz w:val="22"/>
                <w:szCs w:val="22"/>
                <w:u w:val="single"/>
              </w:rPr>
              <w:t>ismeretanyag</w:t>
            </w:r>
            <w:r w:rsidRPr="0048411A">
              <w:rPr>
                <w:sz w:val="22"/>
                <w:szCs w:val="22"/>
              </w:rPr>
              <w:t xml:space="preserve"> és a kialakítandó </w:t>
            </w:r>
            <w:r w:rsidRPr="0048411A">
              <w:rPr>
                <w:sz w:val="22"/>
                <w:szCs w:val="22"/>
                <w:u w:val="single"/>
              </w:rPr>
              <w:t>kompetenciák</w:t>
            </w:r>
            <w:r w:rsidRPr="0048411A">
              <w:rPr>
                <w:sz w:val="22"/>
                <w:szCs w:val="22"/>
              </w:rPr>
              <w:t xml:space="preserve"> tömör, ugyanakkor informáló leírása</w:t>
            </w:r>
          </w:p>
        </w:tc>
      </w:tr>
      <w:tr w:rsidR="0048411A" w:rsidRPr="0048411A" w:rsidTr="0048411A">
        <w:trPr>
          <w:trHeight w:val="280"/>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spacing w:before="120"/>
              <w:jc w:val="both"/>
              <w:rPr>
                <w:sz w:val="22"/>
                <w:szCs w:val="22"/>
              </w:rPr>
            </w:pPr>
            <w:r w:rsidRPr="0048411A">
              <w:rPr>
                <w:sz w:val="22"/>
                <w:szCs w:val="22"/>
              </w:rPr>
              <w:t>Kerámiák fogalma, osztályozása, alapvető jellemzői, a szerkezet és tulajdonságok kapcsolata. Kristályos kerámiák anyagszerkezeti sajátosságai, szerkezettípusai, fázisátalakulások kerámiákban. Kristályos kerámiák fizikai, kémiai tulajdonságai, mechanikai viselkedése. Hagyományos és különleges gyártási eljárások; mérnöki alkalmazások. Üvegek szerkezeti jellemzői, tulajdonságai, gyártása és műszaki alkalmazása. Kerámiák mechanikai tulajdonságai, jellemző károsodási módjai és mechanikai vizsgálatai. Kerámiák szívósságnövelő eljárásai. A polimerszerkezetek kialakulása, előállítása. A polimerek osztályozása. Szerkezeti jellemzés: konstitúció, konformáció, konfiguráció. A makromolekuláris szerkezet és a tulajdonságok, ill. mechanikai viselkedés összefüggései. Termodinamikai görbe, viszkoelaszticitás, reológiai viselkedés, mechanikai modellek. A mechanikai tulajdonságok vizsgálata és legfontosabb befolyásoló tényezői. Tulajdonságok módosítása: polimer keverékek, adalékok és töltőanyagok. Műanyagok leggyakoribb alakadó technológiái. Ipari alkalmazások, újrahasznosítás, környezetvédelem.</w:t>
            </w:r>
          </w:p>
          <w:p w:rsidR="0048411A" w:rsidRPr="0048411A" w:rsidRDefault="0048411A" w:rsidP="0048411A">
            <w:pPr>
              <w:spacing w:before="120"/>
              <w:jc w:val="both"/>
              <w:rPr>
                <w:sz w:val="22"/>
                <w:szCs w:val="22"/>
              </w:rPr>
            </w:pPr>
            <w:r w:rsidRPr="0048411A">
              <w:rPr>
                <w:sz w:val="22"/>
                <w:szCs w:val="22"/>
              </w:rPr>
              <w:t>A tárgy célkitűzése a járműiparban előforduló műszaki polimerek, kerámiák és kompozitjaik szerkezeti sajátosságainak, jellegzetes típusainak, tulajdonságainak, előállításának és műszaki alkalmazásának, valamint fejlesztési irányainak megismertetése. A tantárgy anyagának elsajátításával a hallgatók kiegészíthetik az alapozó tárgyakban megszerzett ismeretek a járműiparban alkalmazott legfontosabb kerámiákra, polimerekre és ezek kompozitjaira vonatkozó anyagtudományi és technológiai tudásanyaggal.</w:t>
            </w:r>
            <w:r w:rsidRPr="0048411A">
              <w:t xml:space="preserve"> </w:t>
            </w:r>
          </w:p>
        </w:tc>
      </w:tr>
      <w:tr w:rsidR="0048411A" w:rsidRPr="0048411A" w:rsidTr="0048411A">
        <w:tc>
          <w:tcPr>
            <w:tcW w:w="9038"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spacing w:line="204" w:lineRule="auto"/>
              <w:jc w:val="both"/>
              <w:rPr>
                <w:b/>
                <w:sz w:val="22"/>
                <w:szCs w:val="22"/>
              </w:rPr>
            </w:pPr>
            <w:r w:rsidRPr="0048411A">
              <w:rPr>
                <w:sz w:val="22"/>
                <w:szCs w:val="22"/>
              </w:rPr>
              <w:t xml:space="preserve">A </w:t>
            </w:r>
            <w:r w:rsidRPr="0048411A">
              <w:rPr>
                <w:b/>
                <w:sz w:val="22"/>
                <w:szCs w:val="22"/>
              </w:rPr>
              <w:t>3-5</w:t>
            </w:r>
            <w:r w:rsidRPr="0048411A">
              <w:rPr>
                <w:sz w:val="22"/>
                <w:szCs w:val="22"/>
              </w:rPr>
              <w:t xml:space="preserve"> legfontosabb </w:t>
            </w:r>
            <w:r w:rsidRPr="0048411A">
              <w:rPr>
                <w:i/>
                <w:sz w:val="22"/>
                <w:szCs w:val="22"/>
              </w:rPr>
              <w:t>kötelező,</w:t>
            </w:r>
            <w:r w:rsidRPr="0048411A">
              <w:rPr>
                <w:sz w:val="22"/>
                <w:szCs w:val="22"/>
              </w:rPr>
              <w:t xml:space="preserve"> illetve </w:t>
            </w:r>
            <w:r w:rsidRPr="0048411A">
              <w:rPr>
                <w:i/>
                <w:sz w:val="22"/>
                <w:szCs w:val="22"/>
              </w:rPr>
              <w:t>ajánlott</w:t>
            </w:r>
            <w:r w:rsidRPr="0048411A">
              <w:rPr>
                <w:b/>
                <w:i/>
                <w:sz w:val="22"/>
                <w:szCs w:val="22"/>
              </w:rPr>
              <w:t xml:space="preserve"> </w:t>
            </w:r>
            <w:r w:rsidRPr="0048411A">
              <w:rPr>
                <w:b/>
                <w:sz w:val="22"/>
                <w:szCs w:val="22"/>
              </w:rPr>
              <w:t xml:space="preserve">irodalom </w:t>
            </w:r>
            <w:r w:rsidRPr="0048411A">
              <w:rPr>
                <w:sz w:val="22"/>
                <w:szCs w:val="22"/>
              </w:rPr>
              <w:t>(jegyzet, tankönyv) felsorolása bibliográfiai adatokkal (szerző, cím, kiadás adatai, (esetleg oldalak), ISBN)</w:t>
            </w:r>
          </w:p>
        </w:tc>
      </w:tr>
      <w:tr w:rsidR="0048411A" w:rsidRPr="0048411A" w:rsidTr="0048411A">
        <w:trPr>
          <w:trHeight w:val="296"/>
        </w:trPr>
        <w:tc>
          <w:tcPr>
            <w:tcW w:w="9038"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overflowPunct w:val="0"/>
              <w:autoSpaceDE w:val="0"/>
              <w:autoSpaceDN w:val="0"/>
              <w:adjustRightInd w:val="0"/>
              <w:textAlignment w:val="baseline"/>
              <w:rPr>
                <w:i/>
                <w:sz w:val="22"/>
                <w:szCs w:val="22"/>
                <w:u w:val="single"/>
              </w:rPr>
            </w:pPr>
            <w:r w:rsidRPr="0048411A">
              <w:rPr>
                <w:bCs/>
                <w:sz w:val="22"/>
                <w:szCs w:val="22"/>
              </w:rPr>
              <w:t xml:space="preserve">Kötelező irodalom: </w:t>
            </w:r>
          </w:p>
          <w:p w:rsidR="0048411A" w:rsidRPr="0048411A" w:rsidRDefault="0048411A" w:rsidP="007C7B78">
            <w:pPr>
              <w:pStyle w:val="Listaszerbekezds"/>
              <w:numPr>
                <w:ilvl w:val="0"/>
                <w:numId w:val="40"/>
              </w:numPr>
              <w:overflowPunct w:val="0"/>
              <w:autoSpaceDE w:val="0"/>
              <w:autoSpaceDN w:val="0"/>
              <w:adjustRightInd w:val="0"/>
              <w:textAlignment w:val="baseline"/>
            </w:pPr>
            <w:r w:rsidRPr="0048411A">
              <w:t xml:space="preserve">Marosné, B.M.: A tantárgy előadásainak és gyakorlatainak elektronikus jegyzetei, </w:t>
            </w:r>
          </w:p>
          <w:p w:rsidR="0048411A" w:rsidRPr="0048411A" w:rsidRDefault="0048411A" w:rsidP="007C7B78">
            <w:pPr>
              <w:pStyle w:val="Listaszerbekezds"/>
              <w:numPr>
                <w:ilvl w:val="0"/>
                <w:numId w:val="40"/>
              </w:numPr>
              <w:overflowPunct w:val="0"/>
              <w:autoSpaceDE w:val="0"/>
              <w:autoSpaceDN w:val="0"/>
              <w:adjustRightInd w:val="0"/>
              <w:jc w:val="both"/>
              <w:textAlignment w:val="baseline"/>
            </w:pPr>
            <w:r w:rsidRPr="0048411A">
              <w:t>Gál I., Kocsisné Baán M., Lenkeyné Biró Gy., Lukács J., Marosné Berkes M., Nagy Gy., Tisza M.: Anyagvizsgálat, Szerk. Tisza M. Miskolci Egyetemi Kiadó, 2001. pp494, ISBN 963 661 452 0;</w:t>
            </w:r>
          </w:p>
          <w:p w:rsidR="0048411A" w:rsidRPr="0048411A" w:rsidRDefault="0048411A" w:rsidP="007C7B78">
            <w:pPr>
              <w:pStyle w:val="Listaszerbekezds"/>
              <w:numPr>
                <w:ilvl w:val="0"/>
                <w:numId w:val="40"/>
              </w:numPr>
              <w:overflowPunct w:val="0"/>
              <w:autoSpaceDE w:val="0"/>
              <w:autoSpaceDN w:val="0"/>
              <w:adjustRightInd w:val="0"/>
              <w:jc w:val="both"/>
              <w:textAlignment w:val="baseline"/>
            </w:pPr>
            <w:r w:rsidRPr="0048411A">
              <w:t xml:space="preserve">Powell: Engineering with Polymers, Chapman &amp; Hall Ltd. London, 1983, ISBN 0 412 24160 9; </w:t>
            </w:r>
          </w:p>
          <w:p w:rsidR="0048411A" w:rsidRPr="0048411A" w:rsidRDefault="0048411A" w:rsidP="007C7B78">
            <w:pPr>
              <w:pStyle w:val="Listaszerbekezds"/>
              <w:numPr>
                <w:ilvl w:val="0"/>
                <w:numId w:val="40"/>
              </w:numPr>
              <w:overflowPunct w:val="0"/>
              <w:autoSpaceDE w:val="0"/>
              <w:autoSpaceDN w:val="0"/>
              <w:adjustRightInd w:val="0"/>
              <w:jc w:val="both"/>
              <w:textAlignment w:val="baseline"/>
            </w:pPr>
            <w:r w:rsidRPr="0048411A">
              <w:t>Kingery, W.D., Bowen, H.K., Uhlmann, D.R.: Introduction to Ceramics, John Wiley &amp; Sons, New York, 1976., ISBN: 0-471-47860-1;</w:t>
            </w:r>
          </w:p>
          <w:p w:rsidR="0048411A" w:rsidRPr="0048411A" w:rsidRDefault="0048411A" w:rsidP="0048411A">
            <w:pPr>
              <w:overflowPunct w:val="0"/>
              <w:autoSpaceDE w:val="0"/>
              <w:autoSpaceDN w:val="0"/>
              <w:adjustRightInd w:val="0"/>
              <w:jc w:val="both"/>
              <w:textAlignment w:val="baseline"/>
              <w:rPr>
                <w:sz w:val="22"/>
                <w:szCs w:val="22"/>
                <w:lang w:eastAsia="en-US"/>
              </w:rPr>
            </w:pPr>
            <w:r w:rsidRPr="0048411A">
              <w:rPr>
                <w:sz w:val="22"/>
                <w:szCs w:val="22"/>
                <w:lang w:eastAsia="en-US"/>
              </w:rPr>
              <w:t>Ajánlott irodalom:</w:t>
            </w:r>
          </w:p>
          <w:p w:rsidR="0048411A" w:rsidRPr="0048411A" w:rsidRDefault="0048411A" w:rsidP="007C7B78">
            <w:pPr>
              <w:pStyle w:val="Listaszerbekezds"/>
              <w:numPr>
                <w:ilvl w:val="0"/>
                <w:numId w:val="41"/>
              </w:numPr>
              <w:overflowPunct w:val="0"/>
              <w:autoSpaceDE w:val="0"/>
              <w:autoSpaceDN w:val="0"/>
              <w:adjustRightInd w:val="0"/>
              <w:ind w:left="346"/>
              <w:jc w:val="both"/>
              <w:textAlignment w:val="baseline"/>
            </w:pPr>
            <w:r w:rsidRPr="0048411A">
              <w:t xml:space="preserve">Somiya at al.: Handbook of Advanced Ceramics, 2 Volume Set, Elsevier, 2003, ISBN 0-12-654640-1; </w:t>
            </w:r>
          </w:p>
          <w:p w:rsidR="0048411A" w:rsidRPr="0048411A" w:rsidRDefault="0048411A" w:rsidP="007C7B78">
            <w:pPr>
              <w:pStyle w:val="Listaszerbekezds"/>
              <w:numPr>
                <w:ilvl w:val="0"/>
                <w:numId w:val="41"/>
              </w:numPr>
              <w:overflowPunct w:val="0"/>
              <w:autoSpaceDE w:val="0"/>
              <w:autoSpaceDN w:val="0"/>
              <w:adjustRightInd w:val="0"/>
              <w:ind w:left="346"/>
              <w:jc w:val="both"/>
              <w:textAlignment w:val="baseline"/>
            </w:pPr>
            <w:r w:rsidRPr="0048411A">
              <w:t>Ashby, M.F, Jones, D.R.H.:Engineering Materials 1-An introduction to Microstructures, Processing and Design 3rd ed., Elsevier Butterwoth-heinemann, Oxford, 2006. ISBN 0 7506 63804</w:t>
            </w:r>
          </w:p>
          <w:p w:rsidR="0048411A" w:rsidRPr="0048411A" w:rsidRDefault="0048411A" w:rsidP="007C7B78">
            <w:pPr>
              <w:pStyle w:val="Listaszerbekezds"/>
              <w:numPr>
                <w:ilvl w:val="0"/>
                <w:numId w:val="41"/>
              </w:numPr>
              <w:overflowPunct w:val="0"/>
              <w:autoSpaceDE w:val="0"/>
              <w:autoSpaceDN w:val="0"/>
              <w:adjustRightInd w:val="0"/>
              <w:ind w:left="346"/>
              <w:jc w:val="both"/>
              <w:textAlignment w:val="baseline"/>
            </w:pPr>
            <w:r w:rsidRPr="0048411A">
              <w:t xml:space="preserve">Ashby, M.F, Jones, D.R.H.:Engineering Materials 2-An introduction to properties, Applications and Design3rd ed., Elsevier Butterwoth-heinemann, Oxford, 2006. ISBN-13: 978-0-7506-6381-6 </w:t>
            </w:r>
          </w:p>
          <w:p w:rsidR="0048411A" w:rsidRPr="0048411A" w:rsidRDefault="0048411A" w:rsidP="007C7B78">
            <w:pPr>
              <w:pStyle w:val="Listaszerbekezds"/>
              <w:numPr>
                <w:ilvl w:val="0"/>
                <w:numId w:val="41"/>
              </w:numPr>
              <w:overflowPunct w:val="0"/>
              <w:autoSpaceDE w:val="0"/>
              <w:autoSpaceDN w:val="0"/>
              <w:adjustRightInd w:val="0"/>
              <w:ind w:left="346"/>
              <w:jc w:val="both"/>
              <w:textAlignment w:val="baseline"/>
            </w:pPr>
            <w:r w:rsidRPr="0048411A">
              <w:t>J. Crawford: Plastics engineering, Pergamon Press, 1987, ISBN 0-08-032626-9, p.354</w:t>
            </w:r>
          </w:p>
        </w:tc>
      </w:tr>
      <w:tr w:rsidR="0048411A" w:rsidRPr="0048411A" w:rsidTr="0048411A">
        <w:trPr>
          <w:trHeight w:val="321"/>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tabs>
                <w:tab w:val="left" w:pos="3436"/>
              </w:tabs>
              <w:spacing w:before="60"/>
              <w:rPr>
                <w:b/>
                <w:sz w:val="22"/>
                <w:szCs w:val="22"/>
              </w:rPr>
            </w:pPr>
            <w:r w:rsidRPr="0048411A">
              <w:rPr>
                <w:b/>
                <w:sz w:val="22"/>
                <w:szCs w:val="22"/>
              </w:rPr>
              <w:t xml:space="preserve">Tantárgy felelőse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Dr. Marosné dr. Berkes Mária, </w:t>
            </w:r>
            <w:r w:rsidRPr="0048411A">
              <w:rPr>
                <w:sz w:val="22"/>
                <w:szCs w:val="22"/>
              </w:rPr>
              <w:t>egyetemi docens, PhD</w:t>
            </w:r>
          </w:p>
        </w:tc>
      </w:tr>
      <w:tr w:rsidR="0048411A" w:rsidRPr="0048411A" w:rsidTr="0048411A">
        <w:trPr>
          <w:trHeight w:val="337"/>
        </w:trPr>
        <w:tc>
          <w:tcPr>
            <w:tcW w:w="9038"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rPr>
            </w:pPr>
            <w:r w:rsidRPr="0048411A">
              <w:rPr>
                <w:b/>
                <w:sz w:val="22"/>
                <w:szCs w:val="22"/>
              </w:rPr>
              <w:t xml:space="preserve">Tantárgy oktatásába bevont oktató(k), </w:t>
            </w:r>
            <w:r w:rsidRPr="0048411A">
              <w:rPr>
                <w:sz w:val="22"/>
                <w:szCs w:val="22"/>
              </w:rPr>
              <w:t>ha vannak</w:t>
            </w:r>
            <w:r w:rsidRPr="0048411A">
              <w:rPr>
                <w:b/>
                <w:sz w:val="22"/>
                <w:szCs w:val="22"/>
              </w:rPr>
              <w:t xml:space="preserve"> </w:t>
            </w:r>
            <w:r w:rsidRPr="0048411A">
              <w:rPr>
                <w:sz w:val="22"/>
                <w:szCs w:val="22"/>
              </w:rPr>
              <w:t>(</w:t>
            </w:r>
            <w:r w:rsidRPr="0048411A">
              <w:rPr>
                <w:i/>
                <w:sz w:val="22"/>
                <w:szCs w:val="22"/>
              </w:rPr>
              <w:t>név, beosztás, tud. fokozat</w:t>
            </w:r>
            <w:r w:rsidRPr="0048411A">
              <w:rPr>
                <w:sz w:val="22"/>
                <w:szCs w:val="22"/>
              </w:rPr>
              <w:t>)</w:t>
            </w:r>
            <w:r w:rsidRPr="0048411A">
              <w:rPr>
                <w:b/>
                <w:sz w:val="22"/>
                <w:szCs w:val="22"/>
              </w:rPr>
              <w:t xml:space="preserve">: </w:t>
            </w:r>
            <w:r w:rsidRPr="0048411A">
              <w:rPr>
                <w:sz w:val="22"/>
                <w:szCs w:val="22"/>
              </w:rPr>
              <w:t>–</w:t>
            </w:r>
          </w:p>
        </w:tc>
      </w:tr>
    </w:tbl>
    <w:p w:rsidR="0048411A" w:rsidRPr="0048411A" w:rsidRDefault="0048411A" w:rsidP="0048411A">
      <w:pPr>
        <w:spacing w:after="200" w:line="276" w:lineRule="auto"/>
      </w:pPr>
    </w:p>
    <w:p w:rsidR="0048411A" w:rsidRPr="0048411A" w:rsidRDefault="0048411A" w:rsidP="0048411A">
      <w:pPr>
        <w:spacing w:after="200" w:line="276" w:lineRule="auto"/>
      </w:pPr>
      <w:r w:rsidRPr="0048411A">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1"/>
        <w:gridCol w:w="2127"/>
      </w:tblGrid>
      <w:tr w:rsidR="0048411A" w:rsidRPr="0048411A" w:rsidTr="0048411A">
        <w:tc>
          <w:tcPr>
            <w:tcW w:w="708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b/>
                <w:sz w:val="22"/>
                <w:szCs w:val="22"/>
                <w:lang w:eastAsia="en-US"/>
              </w:rPr>
            </w:pPr>
            <w:r w:rsidRPr="0048411A">
              <w:rPr>
                <w:b/>
                <w:sz w:val="22"/>
                <w:szCs w:val="22"/>
                <w:lang w:eastAsia="en-US"/>
              </w:rPr>
              <w:lastRenderedPageBreak/>
              <w:t>Tantárgy neve: Polimerek a járműiparban</w:t>
            </w:r>
          </w:p>
        </w:tc>
        <w:tc>
          <w:tcPr>
            <w:tcW w:w="2268" w:type="dxa"/>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Kreditszáma: 4</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sz w:val="22"/>
                <w:szCs w:val="22"/>
                <w:lang w:eastAsia="en-US"/>
              </w:rPr>
            </w:pPr>
            <w:r w:rsidRPr="0048411A">
              <w:rPr>
                <w:sz w:val="22"/>
                <w:szCs w:val="22"/>
                <w:lang w:eastAsia="en-US"/>
              </w:rPr>
              <w:t>A tanóra típusa: ea. / gyak. és száma: 2+2 óra/hét az adott félévben</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sz w:val="22"/>
                <w:szCs w:val="22"/>
                <w:lang w:eastAsia="en-US"/>
              </w:rPr>
              <w:t xml:space="preserve">A számonkérés módja (koll. / gyj. / egyéb): </w:t>
            </w:r>
            <w:r w:rsidRPr="0048411A">
              <w:rPr>
                <w:b/>
                <w:sz w:val="22"/>
                <w:szCs w:val="22"/>
                <w:lang w:eastAsia="en-US"/>
              </w:rPr>
              <w:t>gyj.</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A tantárgy tantervi helye (hányadik félév): </w:t>
            </w:r>
            <w:r w:rsidRPr="0048411A">
              <w:rPr>
                <w:b/>
                <w:sz w:val="22"/>
                <w:szCs w:val="22"/>
                <w:lang w:eastAsia="en-US"/>
              </w:rPr>
              <w:t>7.</w:t>
            </w:r>
          </w:p>
        </w:tc>
      </w:tr>
      <w:tr w:rsidR="0048411A" w:rsidRPr="0048411A" w:rsidTr="0048411A">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line="276" w:lineRule="auto"/>
              <w:jc w:val="both"/>
              <w:rPr>
                <w:sz w:val="22"/>
                <w:szCs w:val="22"/>
                <w:lang w:eastAsia="en-US"/>
              </w:rPr>
            </w:pPr>
            <w:r w:rsidRPr="0048411A">
              <w:rPr>
                <w:sz w:val="22"/>
                <w:szCs w:val="22"/>
                <w:lang w:eastAsia="en-US"/>
              </w:rPr>
              <w:t xml:space="preserve">Előtanulmányi feltételek </w:t>
            </w:r>
            <w:r w:rsidRPr="0048411A">
              <w:rPr>
                <w:i/>
                <w:sz w:val="22"/>
                <w:szCs w:val="22"/>
                <w:lang w:eastAsia="en-US"/>
              </w:rPr>
              <w:t>(ha vannak)</w:t>
            </w:r>
            <w:r w:rsidRPr="0048411A">
              <w:rPr>
                <w:sz w:val="22"/>
                <w:szCs w:val="22"/>
                <w:lang w:eastAsia="en-US"/>
              </w:rPr>
              <w:t>:</w:t>
            </w:r>
            <w:r w:rsidRPr="0048411A">
              <w:rPr>
                <w:i/>
                <w:sz w:val="22"/>
                <w:szCs w:val="22"/>
                <w:lang w:eastAsia="en-US"/>
              </w:rPr>
              <w:t xml:space="preserve"> </w:t>
            </w:r>
            <w:r w:rsidRPr="0048411A">
              <w:rPr>
                <w:b/>
                <w:sz w:val="22"/>
                <w:szCs w:val="22"/>
                <w:lang w:eastAsia="en-US"/>
              </w:rPr>
              <w:t>-</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line="276" w:lineRule="auto"/>
              <w:jc w:val="both"/>
              <w:rPr>
                <w:b/>
                <w:sz w:val="22"/>
                <w:szCs w:val="22"/>
                <w:lang w:eastAsia="en-US"/>
              </w:rPr>
            </w:pPr>
            <w:r w:rsidRPr="0048411A">
              <w:rPr>
                <w:b/>
                <w:sz w:val="22"/>
                <w:szCs w:val="22"/>
                <w:lang w:eastAsia="en-US"/>
              </w:rPr>
              <w:t>Tantárgy-leírás</w:t>
            </w:r>
            <w:r w:rsidRPr="0048411A">
              <w:rPr>
                <w:sz w:val="22"/>
                <w:szCs w:val="22"/>
                <w:lang w:eastAsia="en-US"/>
              </w:rPr>
              <w:t xml:space="preserve">: az elsajátítandó </w:t>
            </w:r>
            <w:r w:rsidRPr="0048411A">
              <w:rPr>
                <w:sz w:val="22"/>
                <w:szCs w:val="22"/>
                <w:u w:val="single"/>
                <w:lang w:eastAsia="en-US"/>
              </w:rPr>
              <w:t>ismeretanyag</w:t>
            </w:r>
            <w:r w:rsidRPr="0048411A">
              <w:rPr>
                <w:sz w:val="22"/>
                <w:szCs w:val="22"/>
                <w:lang w:eastAsia="en-US"/>
              </w:rPr>
              <w:t xml:space="preserve"> és a kialakítandó </w:t>
            </w:r>
            <w:r w:rsidRPr="0048411A">
              <w:rPr>
                <w:sz w:val="22"/>
                <w:szCs w:val="22"/>
                <w:u w:val="single"/>
                <w:lang w:eastAsia="en-US"/>
              </w:rPr>
              <w:t>kompetenciák</w:t>
            </w:r>
            <w:r w:rsidRPr="0048411A">
              <w:rPr>
                <w:sz w:val="22"/>
                <w:szCs w:val="22"/>
                <w:lang w:eastAsia="en-US"/>
              </w:rPr>
              <w:t xml:space="preserve"> tömör, ugyanakkor informáló leírása</w:t>
            </w:r>
          </w:p>
        </w:tc>
      </w:tr>
      <w:tr w:rsidR="0048411A" w:rsidRPr="0048411A" w:rsidTr="0048411A">
        <w:trPr>
          <w:trHeight w:val="280"/>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tcPr>
          <w:p w:rsidR="0048411A" w:rsidRPr="0048411A" w:rsidRDefault="0048411A" w:rsidP="0048411A">
            <w:pPr>
              <w:rPr>
                <w:i/>
                <w:sz w:val="24"/>
                <w:lang w:eastAsia="en-US"/>
              </w:rPr>
            </w:pPr>
            <w:r w:rsidRPr="0048411A">
              <w:rPr>
                <w:i/>
                <w:sz w:val="24"/>
                <w:lang w:eastAsia="en-US"/>
              </w:rPr>
              <w:t>A tantárgy célja:</w:t>
            </w:r>
            <w:r w:rsidRPr="0048411A">
              <w:rPr>
                <w:sz w:val="24"/>
                <w:lang w:eastAsia="en-US"/>
              </w:rPr>
              <w:t xml:space="preserve"> </w:t>
            </w:r>
          </w:p>
          <w:p w:rsidR="0048411A" w:rsidRPr="0048411A" w:rsidRDefault="0048411A" w:rsidP="0048411A">
            <w:pPr>
              <w:pStyle w:val="Szvegtrzs"/>
              <w:jc w:val="both"/>
              <w:rPr>
                <w:b w:val="0"/>
                <w:lang w:eastAsia="en-US"/>
              </w:rPr>
            </w:pPr>
            <w:r w:rsidRPr="0048411A">
              <w:rPr>
                <w:b w:val="0"/>
                <w:lang w:eastAsia="en-US"/>
              </w:rPr>
              <w:t>A járműiparban használt műanyag típusok általános megismerése, a tervezés, cél és a feldolgozás összefüggéseinek elsajátítása. A tantárgy célja a hallgatók megismertetése a polimer molekulákból felépített anyagokkal, alkatrészekkel, s ezek fő törvényszerűségeivel.</w:t>
            </w:r>
          </w:p>
          <w:p w:rsidR="0048411A" w:rsidRPr="0048411A" w:rsidRDefault="0048411A" w:rsidP="0048411A">
            <w:pPr>
              <w:rPr>
                <w:i/>
                <w:sz w:val="24"/>
                <w:lang w:eastAsia="en-US"/>
              </w:rPr>
            </w:pPr>
            <w:r w:rsidRPr="0048411A">
              <w:rPr>
                <w:i/>
                <w:sz w:val="24"/>
                <w:lang w:eastAsia="en-US"/>
              </w:rPr>
              <w:t xml:space="preserve">Elsajátítandó ismeretanyag: </w:t>
            </w:r>
          </w:p>
          <w:p w:rsidR="0048411A" w:rsidRPr="0048411A" w:rsidRDefault="0048411A" w:rsidP="0048411A">
            <w:pPr>
              <w:pStyle w:val="Szvegtrzsbehzssal"/>
              <w:ind w:left="0"/>
              <w:rPr>
                <w:lang w:eastAsia="en-US"/>
              </w:rPr>
            </w:pPr>
            <w:r w:rsidRPr="0048411A">
              <w:rPr>
                <w:snapToGrid w:val="0"/>
                <w:lang w:eastAsia="en-US"/>
              </w:rPr>
              <w:t>Polimerek, műanyagok fogalom meghatározása. Polimer molekulák létrehozása. Mûanyagok. A legfontosabb fogalmak, a mûanyagok alkotórészei (polimerek, lágyítók, töltőanyagok), műanyagtípusok. Tömegműanyagok (PE, PP, PS, PVC), műszaki műanyagok (POM, PA, PES). Műanyagok feldolgozása. Ömledékreológiai alapfogalmak, folyási modellek, kalanderezés, extrudálás, fröccsöntés, sajtolás, öntés, speciális eljárások. Műanyagok tulajdonságai és vizsgálata. Viszkoelasztikus modellek, definíciók, mechanikai tulajdonságok, rugalmassági modulus, nagy deformációk, szakító-ütő vizsgálatok, orientáció, kúszás, zsugorodás, relaxációs jelenségek, modellek, idő-hőmérséklet szuperpozíció, WLF egyenlet, elektromos tulajdonságok, dielektromos vezetés, szigetelőképesség, átütés, ömledékreológia</w:t>
            </w:r>
            <w:r w:rsidRPr="0048411A">
              <w:rPr>
                <w:lang w:eastAsia="en-US"/>
              </w:rPr>
              <w:t>.</w:t>
            </w:r>
          </w:p>
          <w:p w:rsidR="0048411A" w:rsidRPr="0048411A" w:rsidRDefault="0048411A" w:rsidP="0048411A">
            <w:pPr>
              <w:rPr>
                <w:sz w:val="24"/>
                <w:lang w:eastAsia="en-US"/>
              </w:rPr>
            </w:pPr>
            <w:r w:rsidRPr="0048411A">
              <w:rPr>
                <w:sz w:val="24"/>
                <w:lang w:eastAsia="en-US"/>
              </w:rPr>
              <w:t>1. Polimerek - műanyagok csoportosítása</w:t>
            </w:r>
          </w:p>
          <w:p w:rsidR="0048411A" w:rsidRPr="0048411A" w:rsidRDefault="0048411A" w:rsidP="0048411A">
            <w:pPr>
              <w:rPr>
                <w:sz w:val="24"/>
                <w:lang w:eastAsia="en-US"/>
              </w:rPr>
            </w:pPr>
            <w:r w:rsidRPr="0048411A">
              <w:rPr>
                <w:sz w:val="24"/>
                <w:lang w:eastAsia="en-US"/>
              </w:rPr>
              <w:t>2. A molekulaszerkezet és tulajdonság összefüggései. Alkalmazástechnikai tulajdonságok.</w:t>
            </w:r>
          </w:p>
          <w:p w:rsidR="0048411A" w:rsidRPr="0048411A" w:rsidRDefault="0048411A" w:rsidP="0048411A">
            <w:pPr>
              <w:rPr>
                <w:sz w:val="24"/>
                <w:lang w:eastAsia="en-US"/>
              </w:rPr>
            </w:pPr>
            <w:r w:rsidRPr="0048411A">
              <w:rPr>
                <w:sz w:val="24"/>
                <w:lang w:eastAsia="en-US"/>
              </w:rPr>
              <w:t>3. Műanyag termékek előállítása. A gyártási körülmények hatása az a tulajdonságokra.</w:t>
            </w:r>
          </w:p>
          <w:p w:rsidR="0048411A" w:rsidRPr="0048411A" w:rsidRDefault="0048411A" w:rsidP="0048411A">
            <w:pPr>
              <w:rPr>
                <w:sz w:val="24"/>
                <w:lang w:eastAsia="en-US"/>
              </w:rPr>
            </w:pPr>
            <w:r w:rsidRPr="0048411A">
              <w:rPr>
                <w:sz w:val="24"/>
                <w:lang w:eastAsia="en-US"/>
              </w:rPr>
              <w:t>4. Műanyagok tulajdonságai az alkalmazás szempontjából</w:t>
            </w:r>
          </w:p>
          <w:p w:rsidR="0048411A" w:rsidRPr="0048411A" w:rsidRDefault="0048411A" w:rsidP="0048411A">
            <w:pPr>
              <w:rPr>
                <w:sz w:val="24"/>
                <w:lang w:eastAsia="en-US"/>
              </w:rPr>
            </w:pPr>
            <w:r w:rsidRPr="0048411A">
              <w:rPr>
                <w:sz w:val="24"/>
                <w:lang w:eastAsia="en-US"/>
              </w:rPr>
              <w:tab/>
              <w:t>Mechanikai és elektromos tulajdonságok kapcsolata</w:t>
            </w:r>
          </w:p>
          <w:p w:rsidR="0048411A" w:rsidRPr="0048411A" w:rsidRDefault="0048411A" w:rsidP="0048411A">
            <w:pPr>
              <w:rPr>
                <w:sz w:val="24"/>
                <w:lang w:eastAsia="en-US"/>
              </w:rPr>
            </w:pPr>
            <w:r w:rsidRPr="0048411A">
              <w:rPr>
                <w:sz w:val="24"/>
                <w:lang w:eastAsia="en-US"/>
              </w:rPr>
              <w:tab/>
              <w:t>Termikus és optikai tulajdonságok</w:t>
            </w:r>
          </w:p>
          <w:p w:rsidR="0048411A" w:rsidRPr="0048411A" w:rsidRDefault="0048411A" w:rsidP="0048411A">
            <w:pPr>
              <w:rPr>
                <w:sz w:val="24"/>
                <w:lang w:eastAsia="en-US"/>
              </w:rPr>
            </w:pPr>
            <w:r w:rsidRPr="0048411A">
              <w:rPr>
                <w:sz w:val="24"/>
                <w:lang w:eastAsia="en-US"/>
              </w:rPr>
              <w:tab/>
              <w:t>Ellenállóképesség külső hatásokkal szemben</w:t>
            </w:r>
          </w:p>
          <w:p w:rsidR="0048411A" w:rsidRPr="0048411A" w:rsidRDefault="0048411A" w:rsidP="0048411A">
            <w:pPr>
              <w:rPr>
                <w:sz w:val="24"/>
                <w:lang w:eastAsia="en-US"/>
              </w:rPr>
            </w:pPr>
            <w:r w:rsidRPr="0048411A">
              <w:rPr>
                <w:sz w:val="24"/>
                <w:lang w:eastAsia="en-US"/>
              </w:rPr>
              <w:t>5. A tulajdonságok befolyásolása, adalékrendszerek, receptúrális problémák</w:t>
            </w:r>
          </w:p>
          <w:p w:rsidR="0048411A" w:rsidRPr="0048411A" w:rsidRDefault="0048411A" w:rsidP="0048411A">
            <w:pPr>
              <w:rPr>
                <w:sz w:val="24"/>
                <w:lang w:eastAsia="en-US"/>
              </w:rPr>
            </w:pPr>
            <w:r w:rsidRPr="0048411A">
              <w:rPr>
                <w:sz w:val="24"/>
                <w:lang w:eastAsia="en-US"/>
              </w:rPr>
              <w:t>6. Alkalmazási területek a járműiparban</w:t>
            </w:r>
          </w:p>
          <w:p w:rsidR="0048411A" w:rsidRPr="0048411A" w:rsidRDefault="0048411A" w:rsidP="0048411A">
            <w:pPr>
              <w:rPr>
                <w:sz w:val="24"/>
                <w:lang w:eastAsia="en-US"/>
              </w:rPr>
            </w:pPr>
            <w:r w:rsidRPr="0048411A">
              <w:rPr>
                <w:sz w:val="24"/>
                <w:lang w:eastAsia="en-US"/>
              </w:rPr>
              <w:t>7. Műanyag termékek élettartama</w:t>
            </w:r>
          </w:p>
          <w:p w:rsidR="0048411A" w:rsidRPr="0048411A" w:rsidRDefault="0048411A" w:rsidP="0048411A">
            <w:pPr>
              <w:rPr>
                <w:sz w:val="24"/>
                <w:lang w:eastAsia="en-US"/>
              </w:rPr>
            </w:pPr>
            <w:r w:rsidRPr="0048411A">
              <w:rPr>
                <w:sz w:val="24"/>
                <w:lang w:eastAsia="en-US"/>
              </w:rPr>
              <w:t>8. Az újrahasznosítás lehetőségei, környezetvédelem</w:t>
            </w:r>
          </w:p>
          <w:p w:rsidR="0048411A" w:rsidRPr="0048411A" w:rsidRDefault="0048411A" w:rsidP="0048411A">
            <w:pPr>
              <w:spacing w:before="60"/>
              <w:jc w:val="both"/>
              <w:rPr>
                <w:sz w:val="22"/>
                <w:szCs w:val="22"/>
                <w:lang w:eastAsia="en-US"/>
              </w:rPr>
            </w:pPr>
            <w:r w:rsidRPr="0048411A">
              <w:rPr>
                <w:sz w:val="22"/>
                <w:szCs w:val="22"/>
                <w:lang w:eastAsia="en-US"/>
              </w:rPr>
              <w:t>A tantárgy a következő kompetenciák kialakítására törekszik: polimer rendszerek kiválasztása az alkalmazási területhez, formatervezési szempontok ismerete, design – feldolgozás-technológiai összefüggések felmérése, alkalmasságok. Anyag – feldolgozás-technológia párosítás elvégzése. Szerszámtervezés és szimulációs alapismeretek.</w:t>
            </w:r>
          </w:p>
        </w:tc>
      </w:tr>
      <w:tr w:rsidR="0048411A" w:rsidRPr="0048411A" w:rsidTr="0048411A">
        <w:tc>
          <w:tcPr>
            <w:tcW w:w="9356" w:type="dxa"/>
            <w:gridSpan w:val="2"/>
            <w:tcBorders>
              <w:top w:val="single" w:sz="4" w:space="0" w:color="auto"/>
              <w:left w:val="single" w:sz="4" w:space="0" w:color="auto"/>
              <w:bottom w:val="dotted" w:sz="4" w:space="0" w:color="auto"/>
              <w:right w:val="single" w:sz="4" w:space="0" w:color="auto"/>
            </w:tcBorders>
            <w:tcMar>
              <w:top w:w="57" w:type="dxa"/>
              <w:left w:w="108" w:type="dxa"/>
              <w:bottom w:w="57" w:type="dxa"/>
              <w:right w:w="108" w:type="dxa"/>
            </w:tcMar>
            <w:vAlign w:val="center"/>
            <w:hideMark/>
          </w:tcPr>
          <w:p w:rsidR="0048411A" w:rsidRPr="0048411A" w:rsidRDefault="0048411A" w:rsidP="0048411A">
            <w:pPr>
              <w:spacing w:line="276" w:lineRule="auto"/>
              <w:jc w:val="both"/>
              <w:rPr>
                <w:b/>
                <w:sz w:val="22"/>
                <w:szCs w:val="22"/>
                <w:lang w:eastAsia="en-US"/>
              </w:rPr>
            </w:pPr>
            <w:r w:rsidRPr="0048411A">
              <w:rPr>
                <w:sz w:val="22"/>
                <w:szCs w:val="22"/>
                <w:lang w:eastAsia="en-US"/>
              </w:rPr>
              <w:t xml:space="preserve">A </w:t>
            </w:r>
            <w:r w:rsidRPr="0048411A">
              <w:rPr>
                <w:b/>
                <w:sz w:val="22"/>
                <w:szCs w:val="22"/>
                <w:lang w:eastAsia="en-US"/>
              </w:rPr>
              <w:t>3-5</w:t>
            </w:r>
            <w:r w:rsidRPr="0048411A">
              <w:rPr>
                <w:sz w:val="22"/>
                <w:szCs w:val="22"/>
                <w:lang w:eastAsia="en-US"/>
              </w:rPr>
              <w:t xml:space="preserve"> legfontosabb </w:t>
            </w:r>
            <w:r w:rsidRPr="0048411A">
              <w:rPr>
                <w:i/>
                <w:sz w:val="22"/>
                <w:szCs w:val="22"/>
                <w:lang w:eastAsia="en-US"/>
              </w:rPr>
              <w:t>kötelező,</w:t>
            </w:r>
            <w:r w:rsidRPr="0048411A">
              <w:rPr>
                <w:sz w:val="22"/>
                <w:szCs w:val="22"/>
                <w:lang w:eastAsia="en-US"/>
              </w:rPr>
              <w:t xml:space="preserve"> illetve </w:t>
            </w:r>
            <w:r w:rsidRPr="0048411A">
              <w:rPr>
                <w:i/>
                <w:sz w:val="22"/>
                <w:szCs w:val="22"/>
                <w:lang w:eastAsia="en-US"/>
              </w:rPr>
              <w:t>ajánlott</w:t>
            </w:r>
            <w:r w:rsidRPr="0048411A">
              <w:rPr>
                <w:b/>
                <w:i/>
                <w:sz w:val="22"/>
                <w:szCs w:val="22"/>
                <w:lang w:eastAsia="en-US"/>
              </w:rPr>
              <w:t xml:space="preserve"> </w:t>
            </w:r>
            <w:r w:rsidRPr="0048411A">
              <w:rPr>
                <w:b/>
                <w:sz w:val="22"/>
                <w:szCs w:val="22"/>
                <w:lang w:eastAsia="en-US"/>
              </w:rPr>
              <w:t xml:space="preserve">irodalom </w:t>
            </w:r>
            <w:r w:rsidRPr="0048411A">
              <w:rPr>
                <w:sz w:val="22"/>
                <w:szCs w:val="22"/>
                <w:lang w:eastAsia="en-US"/>
              </w:rPr>
              <w:t>(jegyzet, tankönyv) felsorolása bibliográfiai adatokkal (szerző, cím, kiadás adatai, (esetleg oldalak), ISBN)</w:t>
            </w:r>
          </w:p>
        </w:tc>
      </w:tr>
      <w:tr w:rsidR="0048411A" w:rsidRPr="0048411A" w:rsidTr="0048411A">
        <w:trPr>
          <w:trHeight w:val="296"/>
        </w:trPr>
        <w:tc>
          <w:tcPr>
            <w:tcW w:w="9356" w:type="dxa"/>
            <w:gridSpan w:val="2"/>
            <w:tcBorders>
              <w:top w:val="dotted" w:sz="4" w:space="0" w:color="auto"/>
              <w:left w:val="single" w:sz="4" w:space="0" w:color="auto"/>
              <w:bottom w:val="single" w:sz="4" w:space="0" w:color="auto"/>
              <w:right w:val="single" w:sz="4" w:space="0" w:color="auto"/>
            </w:tcBorders>
            <w:shd w:val="clear" w:color="auto" w:fill="FFFF99"/>
            <w:tcMar>
              <w:top w:w="57" w:type="dxa"/>
              <w:left w:w="108" w:type="dxa"/>
              <w:bottom w:w="57" w:type="dxa"/>
              <w:right w:w="108" w:type="dxa"/>
            </w:tcMar>
            <w:hideMark/>
          </w:tcPr>
          <w:p w:rsidR="0048411A" w:rsidRPr="0048411A" w:rsidRDefault="0048411A" w:rsidP="0048411A">
            <w:pPr>
              <w:jc w:val="both"/>
              <w:rPr>
                <w:sz w:val="22"/>
                <w:szCs w:val="22"/>
                <w:lang w:eastAsia="en-US"/>
              </w:rPr>
            </w:pPr>
            <w:r w:rsidRPr="0048411A">
              <w:rPr>
                <w:sz w:val="22"/>
                <w:szCs w:val="22"/>
                <w:lang w:eastAsia="en-US"/>
              </w:rPr>
              <w:t>Belina Károly, Műanyagok a gépjárműiparban, Typotex Kiadó 2012, ISBN 978-963-279-658-1 (</w:t>
            </w:r>
            <w:hyperlink r:id="rId40" w:history="1">
              <w:r w:rsidRPr="0048411A">
                <w:rPr>
                  <w:rStyle w:val="Hiperhivatkozs"/>
                  <w:sz w:val="22"/>
                  <w:szCs w:val="22"/>
                  <w:lang w:eastAsia="en-US"/>
                </w:rPr>
                <w:t>http://www.tankonyvtar.hu/en/tartalom/tamop412A/0018_Muanyagok/Belina_Muanyagok_3_3.html</w:t>
              </w:r>
            </w:hyperlink>
            <w:r w:rsidRPr="0048411A">
              <w:rPr>
                <w:sz w:val="22"/>
                <w:szCs w:val="22"/>
                <w:lang w:eastAsia="en-US"/>
              </w:rPr>
              <w:t>)</w:t>
            </w:r>
          </w:p>
          <w:p w:rsidR="0048411A" w:rsidRPr="0048411A" w:rsidRDefault="0048411A" w:rsidP="0048411A">
            <w:pPr>
              <w:pStyle w:val="Default"/>
            </w:pPr>
            <w:r w:rsidRPr="0048411A">
              <w:t xml:space="preserve">Pukánszky Béla, Műanyagok </w:t>
            </w:r>
            <w:r w:rsidRPr="0048411A">
              <w:rPr>
                <w:sz w:val="23"/>
                <w:szCs w:val="23"/>
              </w:rPr>
              <w:t>BME Műanyag-és Gumiipari Tanszék, Budapest 2003</w:t>
            </w:r>
          </w:p>
          <w:p w:rsidR="0048411A" w:rsidRPr="0048411A" w:rsidRDefault="0048411A" w:rsidP="0048411A">
            <w:pPr>
              <w:pStyle w:val="Default"/>
              <w:rPr>
                <w:sz w:val="22"/>
                <w:szCs w:val="22"/>
                <w:lang w:val="en-US"/>
              </w:rPr>
            </w:pPr>
            <w:r w:rsidRPr="0048411A">
              <w:t>Rodriguez, F.: Principles of polymer sytems, McGraw-Hill, 1987</w:t>
            </w:r>
            <w:r w:rsidRPr="0048411A">
              <w:br/>
              <w:t>James Maxwell, Plastics in the Automotive Industry, Woodhead Publishing 1994</w:t>
            </w:r>
          </w:p>
        </w:tc>
      </w:tr>
      <w:tr w:rsidR="0048411A" w:rsidRPr="0048411A" w:rsidTr="0048411A">
        <w:trPr>
          <w:trHeight w:val="338"/>
        </w:trPr>
        <w:tc>
          <w:tcPr>
            <w:tcW w:w="9356"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hideMark/>
          </w:tcPr>
          <w:p w:rsidR="0048411A" w:rsidRPr="0048411A" w:rsidRDefault="0048411A" w:rsidP="0048411A">
            <w:pPr>
              <w:spacing w:before="60"/>
              <w:jc w:val="both"/>
              <w:rPr>
                <w:b/>
                <w:sz w:val="22"/>
                <w:szCs w:val="22"/>
                <w:lang w:eastAsia="en-US"/>
              </w:rPr>
            </w:pPr>
            <w:r w:rsidRPr="0048411A">
              <w:rPr>
                <w:b/>
                <w:sz w:val="22"/>
                <w:szCs w:val="22"/>
                <w:lang w:eastAsia="en-US"/>
              </w:rPr>
              <w:lastRenderedPageBreak/>
              <w:t xml:space="preserve">Tantárgy felelőse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xml:space="preserve">: Dr. Szabó Tamás József, </w:t>
            </w:r>
            <w:r w:rsidRPr="0048411A">
              <w:rPr>
                <w:sz w:val="22"/>
                <w:szCs w:val="22"/>
                <w:lang w:eastAsia="en-US"/>
              </w:rPr>
              <w:t>egyetemi docens, PhD</w:t>
            </w:r>
          </w:p>
        </w:tc>
      </w:tr>
      <w:tr w:rsidR="0048411A" w:rsidTr="0048411A">
        <w:trPr>
          <w:trHeight w:val="337"/>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7" w:type="dxa"/>
              <w:left w:w="108" w:type="dxa"/>
              <w:bottom w:w="57" w:type="dxa"/>
              <w:right w:w="108" w:type="dxa"/>
            </w:tcMar>
            <w:hideMark/>
          </w:tcPr>
          <w:p w:rsidR="0048411A" w:rsidRDefault="0048411A" w:rsidP="0048411A">
            <w:pPr>
              <w:spacing w:before="60"/>
              <w:jc w:val="both"/>
              <w:rPr>
                <w:b/>
                <w:sz w:val="22"/>
                <w:szCs w:val="22"/>
                <w:lang w:eastAsia="en-US"/>
              </w:rPr>
            </w:pPr>
            <w:r w:rsidRPr="0048411A">
              <w:rPr>
                <w:b/>
                <w:sz w:val="22"/>
                <w:szCs w:val="22"/>
                <w:lang w:eastAsia="en-US"/>
              </w:rPr>
              <w:t xml:space="preserve">Tantárgy oktatásába bevont oktató(k), </w:t>
            </w:r>
            <w:r w:rsidRPr="0048411A">
              <w:rPr>
                <w:sz w:val="22"/>
                <w:szCs w:val="22"/>
                <w:lang w:eastAsia="en-US"/>
              </w:rPr>
              <w:t>ha vannak</w:t>
            </w:r>
            <w:r w:rsidRPr="0048411A">
              <w:rPr>
                <w:b/>
                <w:sz w:val="22"/>
                <w:szCs w:val="22"/>
                <w:lang w:eastAsia="en-US"/>
              </w:rPr>
              <w:t xml:space="preserve"> </w:t>
            </w:r>
            <w:r w:rsidRPr="0048411A">
              <w:rPr>
                <w:sz w:val="22"/>
                <w:szCs w:val="22"/>
                <w:lang w:eastAsia="en-US"/>
              </w:rPr>
              <w:t>(</w:t>
            </w:r>
            <w:r w:rsidRPr="0048411A">
              <w:rPr>
                <w:i/>
                <w:sz w:val="22"/>
                <w:szCs w:val="22"/>
                <w:lang w:eastAsia="en-US"/>
              </w:rPr>
              <w:t>név, beosztás, tud. fokozat</w:t>
            </w:r>
            <w:r w:rsidRPr="0048411A">
              <w:rPr>
                <w:sz w:val="22"/>
                <w:szCs w:val="22"/>
                <w:lang w:eastAsia="en-US"/>
              </w:rPr>
              <w:t>)</w:t>
            </w:r>
            <w:r w:rsidRPr="0048411A">
              <w:rPr>
                <w:b/>
                <w:sz w:val="22"/>
                <w:szCs w:val="22"/>
                <w:lang w:eastAsia="en-US"/>
              </w:rPr>
              <w:t>: -</w:t>
            </w:r>
          </w:p>
        </w:tc>
      </w:tr>
    </w:tbl>
    <w:p w:rsidR="0048411A" w:rsidRDefault="0048411A" w:rsidP="0048411A">
      <w:pPr>
        <w:tabs>
          <w:tab w:val="num" w:pos="142"/>
        </w:tabs>
        <w:spacing w:after="60"/>
        <w:ind w:left="142"/>
        <w:jc w:val="both"/>
        <w:rPr>
          <w:rFonts w:ascii="Arial" w:hAnsi="Arial" w:cs="Arial"/>
          <w:b/>
          <w:sz w:val="24"/>
          <w:szCs w:val="24"/>
        </w:rPr>
      </w:pPr>
    </w:p>
    <w:p w:rsidR="002379D2" w:rsidRDefault="002379D2" w:rsidP="0048411A"/>
    <w:sectPr w:rsidR="002379D2">
      <w:head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EA1" w:rsidRDefault="00F24EA1" w:rsidP="000A7639">
      <w:r>
        <w:separator/>
      </w:r>
    </w:p>
  </w:endnote>
  <w:endnote w:type="continuationSeparator" w:id="0">
    <w:p w:rsidR="00F24EA1" w:rsidRDefault="00F24EA1" w:rsidP="000A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CE">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NewRoman CE">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PS-ItalicMT CE">
    <w:altName w:val="Times New Roman"/>
    <w:panose1 w:val="00000000000000000000"/>
    <w:charset w:val="EE"/>
    <w:family w:val="roman"/>
    <w:notTrueType/>
    <w:pitch w:val="default"/>
    <w:sig w:usb0="00000005" w:usb1="00000000" w:usb2="00000000" w:usb3="00000000" w:csb0="00000002" w:csb1="00000000"/>
  </w:font>
  <w:font w:name="TimesNewRoman">
    <w:altName w:val="Arial Unicode MS"/>
    <w:panose1 w:val="00000000000000000000"/>
    <w:charset w:val="00"/>
    <w:family w:val="roman"/>
    <w:notTrueType/>
    <w:pitch w:val="default"/>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Unicode MS"/>
    <w:charset w:val="01"/>
    <w:family w:val="roman"/>
    <w:pitch w:val="variable"/>
  </w:font>
  <w:font w:name="NewBaskerville-Roman">
    <w:altName w:val="Times New Roman"/>
    <w:panose1 w:val="00000000000000000000"/>
    <w:charset w:val="00"/>
    <w:family w:val="roman"/>
    <w:notTrueType/>
    <w:pitch w:val="default"/>
    <w:sig w:usb0="00000003" w:usb1="00000000" w:usb2="00000000" w:usb3="00000000" w:csb0="00000001" w:csb1="00000000"/>
  </w:font>
  <w:font w:name="MyriadPro-Ligh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EA1" w:rsidRDefault="00F24EA1" w:rsidP="000A7639">
      <w:r>
        <w:separator/>
      </w:r>
    </w:p>
  </w:footnote>
  <w:footnote w:type="continuationSeparator" w:id="0">
    <w:p w:rsidR="00F24EA1" w:rsidRDefault="00F24EA1" w:rsidP="000A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AAE" w:rsidRPr="00554AAE" w:rsidRDefault="00554AAE">
    <w:pPr>
      <w:pStyle w:val="lfej"/>
      <w:rPr>
        <w:b/>
        <w:lang w:val="hu-HU"/>
      </w:rPr>
    </w:pPr>
    <w:r w:rsidRPr="00554AAE">
      <w:rPr>
        <w:b/>
        <w:lang w:val="hu-HU"/>
      </w:rPr>
      <w:t>Szakkód: GE-BJ</w:t>
    </w:r>
    <w:r w:rsidRPr="00554AAE">
      <w:rPr>
        <w:b/>
        <w:lang w:val="hu-HU"/>
      </w:rPr>
      <w:tab/>
    </w:r>
    <w:r w:rsidRPr="00554AAE">
      <w:rPr>
        <w:b/>
        <w:lang w:val="hu-HU"/>
      </w:rPr>
      <w:tab/>
      <w:t>Specializáció: közös képzés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D2F" w:rsidRDefault="00196D2F">
    <w:pPr>
      <w:pStyle w:val="lfej"/>
    </w:pPr>
    <w:r>
      <w:t>S</w:t>
    </w:r>
    <w:r>
      <w:rPr>
        <w:b/>
      </w:rPr>
      <w:t xml:space="preserve">zakkód: </w:t>
    </w:r>
    <w:r w:rsidRPr="00552CE6">
      <w:rPr>
        <w:b/>
        <w:noProof/>
      </w:rPr>
      <w:t>GE-B</w:t>
    </w:r>
    <w:r>
      <w:rPr>
        <w:b/>
        <w:noProof/>
      </w:rPr>
      <w:t xml:space="preserve">J     </w:t>
    </w:r>
    <w:r>
      <w:rPr>
        <w:b/>
      </w:rPr>
      <w:tab/>
    </w:r>
    <w:r>
      <w:rPr>
        <w:b/>
      </w:rPr>
      <w:tab/>
      <w:t xml:space="preserve">Specializáció: </w:t>
    </w:r>
    <w:r>
      <w:rPr>
        <w:b/>
        <w:noProof/>
      </w:rPr>
      <w:t>Autóipari</w:t>
    </w:r>
  </w:p>
  <w:p w:rsidR="00196D2F" w:rsidRDefault="00196D2F">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B81" w:rsidRDefault="00544B81">
    <w:pPr>
      <w:pStyle w:val="lfej"/>
    </w:pPr>
    <w:r>
      <w:t>S</w:t>
    </w:r>
    <w:r>
      <w:rPr>
        <w:b/>
      </w:rPr>
      <w:t xml:space="preserve">zakkód: </w:t>
    </w:r>
    <w:r w:rsidRPr="00552CE6">
      <w:rPr>
        <w:b/>
        <w:noProof/>
      </w:rPr>
      <w:t>GE-B</w:t>
    </w:r>
    <w:r>
      <w:rPr>
        <w:b/>
        <w:noProof/>
      </w:rPr>
      <w:t xml:space="preserve">J     </w:t>
    </w:r>
    <w:r>
      <w:rPr>
        <w:b/>
      </w:rPr>
      <w:tab/>
    </w:r>
    <w:r>
      <w:rPr>
        <w:b/>
      </w:rPr>
      <w:tab/>
    </w:r>
    <w:r w:rsidR="00554AAE">
      <w:rPr>
        <w:b/>
      </w:rPr>
      <w:t>Választható tárgyak</w:t>
    </w:r>
  </w:p>
  <w:p w:rsidR="00544B81" w:rsidRDefault="00544B8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Cmsor1"/>
      <w:lvlText w:val="%1."/>
      <w:legacy w:legacy="1" w:legacySpace="284" w:legacyIndent="0"/>
      <w:lvlJc w:val="left"/>
    </w:lvl>
    <w:lvl w:ilvl="1">
      <w:start w:val="1"/>
      <w:numFmt w:val="decimal"/>
      <w:pStyle w:val="Cmsor2"/>
      <w:lvlText w:val="%1.%2"/>
      <w:legacy w:legacy="1" w:legacySpace="567" w:legacyIndent="0"/>
      <w:lvlJc w:val="left"/>
      <w:pPr>
        <w:ind w:left="0" w:firstLine="0"/>
      </w:pPr>
    </w:lvl>
    <w:lvl w:ilvl="2">
      <w:start w:val="1"/>
      <w:numFmt w:val="decimal"/>
      <w:pStyle w:val="Cmsor3"/>
      <w:lvlText w:val="%1.%2.%3"/>
      <w:legacy w:legacy="1" w:legacySpace="284" w:legacyIndent="0"/>
      <w:lvlJc w:val="left"/>
    </w:lvl>
    <w:lvl w:ilvl="3">
      <w:start w:val="1"/>
      <w:numFmt w:val="decimal"/>
      <w:pStyle w:val="Cmsor4"/>
      <w:lvlText w:val="%1.%2.%3.%4"/>
      <w:legacy w:legacy="1" w:legacySpace="284" w:legacyIndent="0"/>
      <w:lvlJc w:val="left"/>
    </w:lvl>
    <w:lvl w:ilvl="4">
      <w:start w:val="1"/>
      <w:numFmt w:val="decimal"/>
      <w:pStyle w:val="Cmsor5"/>
      <w:lvlText w:val="%1.%2.%3.%4.%5"/>
      <w:legacy w:legacy="1" w:legacySpace="0" w:legacyIndent="0"/>
      <w:lvlJc w:val="left"/>
    </w:lvl>
    <w:lvl w:ilvl="5">
      <w:start w:val="1"/>
      <w:numFmt w:val="decimal"/>
      <w:pStyle w:val="Cmsor6"/>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0"/>
    <w:multiLevelType w:val="singleLevel"/>
    <w:tmpl w:val="D64CDE48"/>
    <w:name w:val="WW8Num17"/>
    <w:lvl w:ilvl="0">
      <w:start w:val="1"/>
      <w:numFmt w:val="bullet"/>
      <w:lvlText w:val="•"/>
      <w:lvlJc w:val="left"/>
      <w:pPr>
        <w:tabs>
          <w:tab w:val="num" w:pos="1495"/>
        </w:tabs>
        <w:ind w:left="1495" w:hanging="360"/>
      </w:pPr>
      <w:rPr>
        <w:rFonts w:ascii="Tunga" w:hAnsi="Tunga" w:cs="Tunga"/>
        <w:b/>
        <w:i w:val="0"/>
        <w:color w:val="auto"/>
        <w:sz w:val="22"/>
        <w:szCs w:val="22"/>
        <w:lang w:val="hu-HU" w:eastAsia="hu-HU"/>
      </w:rPr>
    </w:lvl>
  </w:abstractNum>
  <w:abstractNum w:abstractNumId="6" w15:restartNumberingAfterBreak="0">
    <w:nsid w:val="00000012"/>
    <w:multiLevelType w:val="multilevel"/>
    <w:tmpl w:val="49E094FA"/>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color w:val="auto"/>
        <w:sz w:val="22"/>
        <w:szCs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color w:val="FF0000"/>
        <w:sz w:val="22"/>
        <w:szCs w:val="22"/>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color w:val="FF0000"/>
        <w:sz w:val="22"/>
        <w:szCs w:val="22"/>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2E222C"/>
    <w:multiLevelType w:val="hybridMultilevel"/>
    <w:tmpl w:val="3E84C73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5C7971"/>
    <w:multiLevelType w:val="multilevel"/>
    <w:tmpl w:val="52A87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AC475E"/>
    <w:multiLevelType w:val="hybridMultilevel"/>
    <w:tmpl w:val="51A483C4"/>
    <w:lvl w:ilvl="0" w:tplc="59B611FC">
      <w:start w:val="1"/>
      <w:numFmt w:val="decimal"/>
      <w:lvlText w:val="%1."/>
      <w:lvlJc w:val="left"/>
      <w:pPr>
        <w:ind w:left="1495"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0" w15:restartNumberingAfterBreak="0">
    <w:nsid w:val="01CC16D5"/>
    <w:multiLevelType w:val="multilevel"/>
    <w:tmpl w:val="FFFFFFFF"/>
    <w:lvl w:ilvl="0">
      <w:start w:val="1"/>
      <w:numFmt w:val="decimal"/>
      <w:lvlText w:val="%1."/>
      <w:lvlJc w:val="left"/>
      <w:pPr>
        <w:tabs>
          <w:tab w:val="num" w:pos="288"/>
        </w:tabs>
        <w:ind w:left="288" w:hanging="288"/>
      </w:pPr>
      <w:rPr>
        <w:rFonts w:cs="Times New Roman"/>
        <w:b w:val="0"/>
        <w:bCs w:val="0"/>
        <w:i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11" w15:restartNumberingAfterBreak="0">
    <w:nsid w:val="02354C64"/>
    <w:multiLevelType w:val="hybridMultilevel"/>
    <w:tmpl w:val="41FEFE26"/>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05024767"/>
    <w:multiLevelType w:val="multilevel"/>
    <w:tmpl w:val="8022F520"/>
    <w:lvl w:ilvl="0">
      <w:start w:val="1"/>
      <w:numFmt w:val="decimal"/>
      <w:pStyle w:val="Bajuszpont"/>
      <w:lvlText w:val="%1."/>
      <w:lvlJc w:val="left"/>
      <w:pPr>
        <w:tabs>
          <w:tab w:val="num" w:pos="720"/>
        </w:tabs>
        <w:ind w:left="720" w:hanging="360"/>
      </w:pPr>
    </w:lvl>
    <w:lvl w:ilvl="1">
      <w:start w:val="1"/>
      <w:numFmt w:val="bullet"/>
      <w:pStyle w:val="Bajusz-"/>
      <w:lvlText w:val=""/>
      <w:lvlJc w:val="left"/>
      <w:pPr>
        <w:tabs>
          <w:tab w:val="num" w:pos="1440"/>
        </w:tabs>
        <w:ind w:left="1440" w:hanging="360"/>
      </w:pPr>
      <w:rPr>
        <w:rFonts w:ascii="Symbol" w:hAnsi="Symbol" w:hint="default"/>
        <w:sz w:val="20"/>
      </w:rPr>
    </w:lvl>
    <w:lvl w:ilvl="2">
      <w:start w:val="1"/>
      <w:numFmt w:val="bullet"/>
      <w:pStyle w:val="Bajuszngyzet"/>
      <w:lvlText w:val=""/>
      <w:lvlJc w:val="left"/>
      <w:pPr>
        <w:tabs>
          <w:tab w:val="num" w:pos="2160"/>
        </w:tabs>
        <w:ind w:left="2160" w:hanging="360"/>
      </w:pPr>
      <w:rPr>
        <w:rFonts w:ascii="Symbol" w:hAnsi="Symbol" w:hint="default"/>
        <w:sz w:val="20"/>
      </w:rPr>
    </w:lvl>
    <w:lvl w:ilvl="3">
      <w:start w:val="1"/>
      <w:numFmt w:val="bullet"/>
      <w:pStyle w:val="Bajusznylvg"/>
      <w:lvlText w:val=""/>
      <w:lvlJc w:val="left"/>
      <w:pPr>
        <w:tabs>
          <w:tab w:val="num" w:pos="2880"/>
        </w:tabs>
        <w:ind w:left="2880" w:hanging="360"/>
      </w:pPr>
      <w:rPr>
        <w:rFonts w:ascii="Wingdings" w:hAnsi="Wingdings" w:hint="default"/>
      </w:rPr>
    </w:lvl>
    <w:lvl w:ilvl="4">
      <w:start w:val="1"/>
      <w:numFmt w:val="bullet"/>
      <w:pStyle w:val="Bajusz"/>
      <w:lvlText w:val=""/>
      <w:lvlJc w:val="left"/>
      <w:pPr>
        <w:tabs>
          <w:tab w:val="num" w:pos="3600"/>
        </w:tabs>
        <w:ind w:left="3600" w:hanging="360"/>
      </w:pPr>
      <w:rPr>
        <w:rFonts w:ascii="Wingdings" w:hAnsi="Wingdings" w:hint="default"/>
      </w:rPr>
    </w:lvl>
    <w:lvl w:ilvl="5">
      <w:start w:val="1"/>
      <w:numFmt w:val="bullet"/>
      <w:pStyle w:val="Bajuszpipa"/>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Wingdings" w:hAnsi="Wingdings" w:hint="default"/>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CD6A03"/>
    <w:multiLevelType w:val="hybridMultilevel"/>
    <w:tmpl w:val="8CAC12B2"/>
    <w:lvl w:ilvl="0" w:tplc="040E000F">
      <w:start w:val="1"/>
      <w:numFmt w:val="decimal"/>
      <w:lvlText w:val="%1."/>
      <w:lvlJc w:val="left"/>
      <w:pPr>
        <w:ind w:left="536" w:hanging="360"/>
      </w:pPr>
    </w:lvl>
    <w:lvl w:ilvl="1" w:tplc="040E0019" w:tentative="1">
      <w:start w:val="1"/>
      <w:numFmt w:val="lowerLetter"/>
      <w:lvlText w:val="%2."/>
      <w:lvlJc w:val="left"/>
      <w:pPr>
        <w:ind w:left="1256" w:hanging="360"/>
      </w:pPr>
    </w:lvl>
    <w:lvl w:ilvl="2" w:tplc="040E001B" w:tentative="1">
      <w:start w:val="1"/>
      <w:numFmt w:val="lowerRoman"/>
      <w:lvlText w:val="%3."/>
      <w:lvlJc w:val="right"/>
      <w:pPr>
        <w:ind w:left="1976" w:hanging="180"/>
      </w:pPr>
    </w:lvl>
    <w:lvl w:ilvl="3" w:tplc="040E000F" w:tentative="1">
      <w:start w:val="1"/>
      <w:numFmt w:val="decimal"/>
      <w:lvlText w:val="%4."/>
      <w:lvlJc w:val="left"/>
      <w:pPr>
        <w:ind w:left="2696" w:hanging="360"/>
      </w:pPr>
    </w:lvl>
    <w:lvl w:ilvl="4" w:tplc="040E0019" w:tentative="1">
      <w:start w:val="1"/>
      <w:numFmt w:val="lowerLetter"/>
      <w:lvlText w:val="%5."/>
      <w:lvlJc w:val="left"/>
      <w:pPr>
        <w:ind w:left="3416" w:hanging="360"/>
      </w:pPr>
    </w:lvl>
    <w:lvl w:ilvl="5" w:tplc="040E001B" w:tentative="1">
      <w:start w:val="1"/>
      <w:numFmt w:val="lowerRoman"/>
      <w:lvlText w:val="%6."/>
      <w:lvlJc w:val="right"/>
      <w:pPr>
        <w:ind w:left="4136" w:hanging="180"/>
      </w:pPr>
    </w:lvl>
    <w:lvl w:ilvl="6" w:tplc="040E000F" w:tentative="1">
      <w:start w:val="1"/>
      <w:numFmt w:val="decimal"/>
      <w:lvlText w:val="%7."/>
      <w:lvlJc w:val="left"/>
      <w:pPr>
        <w:ind w:left="4856" w:hanging="360"/>
      </w:pPr>
    </w:lvl>
    <w:lvl w:ilvl="7" w:tplc="040E0019" w:tentative="1">
      <w:start w:val="1"/>
      <w:numFmt w:val="lowerLetter"/>
      <w:lvlText w:val="%8."/>
      <w:lvlJc w:val="left"/>
      <w:pPr>
        <w:ind w:left="5576" w:hanging="360"/>
      </w:pPr>
    </w:lvl>
    <w:lvl w:ilvl="8" w:tplc="040E001B" w:tentative="1">
      <w:start w:val="1"/>
      <w:numFmt w:val="lowerRoman"/>
      <w:lvlText w:val="%9."/>
      <w:lvlJc w:val="right"/>
      <w:pPr>
        <w:ind w:left="6296" w:hanging="180"/>
      </w:pPr>
    </w:lvl>
  </w:abstractNum>
  <w:abstractNum w:abstractNumId="14" w15:restartNumberingAfterBreak="0">
    <w:nsid w:val="0C776CDA"/>
    <w:multiLevelType w:val="hybridMultilevel"/>
    <w:tmpl w:val="D0E8117C"/>
    <w:lvl w:ilvl="0" w:tplc="7054AEF0">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5" w15:restartNumberingAfterBreak="0">
    <w:nsid w:val="10106F1F"/>
    <w:multiLevelType w:val="hybridMultilevel"/>
    <w:tmpl w:val="8CAC12B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11F21DC6"/>
    <w:multiLevelType w:val="singleLevel"/>
    <w:tmpl w:val="040E000F"/>
    <w:lvl w:ilvl="0">
      <w:start w:val="1"/>
      <w:numFmt w:val="decimal"/>
      <w:lvlText w:val="%1."/>
      <w:lvlJc w:val="left"/>
      <w:pPr>
        <w:tabs>
          <w:tab w:val="num" w:pos="360"/>
        </w:tabs>
        <w:ind w:left="360" w:hanging="360"/>
      </w:pPr>
      <w:rPr>
        <w:rFonts w:hint="default"/>
      </w:rPr>
    </w:lvl>
  </w:abstractNum>
  <w:abstractNum w:abstractNumId="17" w15:restartNumberingAfterBreak="0">
    <w:nsid w:val="12EC1BFC"/>
    <w:multiLevelType w:val="hybridMultilevel"/>
    <w:tmpl w:val="DC4AC458"/>
    <w:lvl w:ilvl="0" w:tplc="977625C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39D1980"/>
    <w:multiLevelType w:val="hybridMultilevel"/>
    <w:tmpl w:val="8CAC12B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15:restartNumberingAfterBreak="0">
    <w:nsid w:val="144305F7"/>
    <w:multiLevelType w:val="hybridMultilevel"/>
    <w:tmpl w:val="F59031FE"/>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20" w15:restartNumberingAfterBreak="0">
    <w:nsid w:val="1B541233"/>
    <w:multiLevelType w:val="hybridMultilevel"/>
    <w:tmpl w:val="9E86211C"/>
    <w:lvl w:ilvl="0" w:tplc="040E000F">
      <w:start w:val="1"/>
      <w:numFmt w:val="decimal"/>
      <w:lvlText w:val="%1."/>
      <w:lvlJc w:val="left"/>
      <w:pPr>
        <w:tabs>
          <w:tab w:val="num" w:pos="893"/>
        </w:tabs>
        <w:ind w:left="893" w:hanging="360"/>
      </w:pPr>
    </w:lvl>
    <w:lvl w:ilvl="1" w:tplc="040E0019" w:tentative="1">
      <w:start w:val="1"/>
      <w:numFmt w:val="lowerLetter"/>
      <w:lvlText w:val="%2."/>
      <w:lvlJc w:val="left"/>
      <w:pPr>
        <w:tabs>
          <w:tab w:val="num" w:pos="1613"/>
        </w:tabs>
        <w:ind w:left="1613" w:hanging="360"/>
      </w:pPr>
    </w:lvl>
    <w:lvl w:ilvl="2" w:tplc="040E001B" w:tentative="1">
      <w:start w:val="1"/>
      <w:numFmt w:val="lowerRoman"/>
      <w:lvlText w:val="%3."/>
      <w:lvlJc w:val="right"/>
      <w:pPr>
        <w:tabs>
          <w:tab w:val="num" w:pos="2333"/>
        </w:tabs>
        <w:ind w:left="2333" w:hanging="180"/>
      </w:pPr>
    </w:lvl>
    <w:lvl w:ilvl="3" w:tplc="040E000F" w:tentative="1">
      <w:start w:val="1"/>
      <w:numFmt w:val="decimal"/>
      <w:lvlText w:val="%4."/>
      <w:lvlJc w:val="left"/>
      <w:pPr>
        <w:tabs>
          <w:tab w:val="num" w:pos="3053"/>
        </w:tabs>
        <w:ind w:left="3053" w:hanging="360"/>
      </w:pPr>
    </w:lvl>
    <w:lvl w:ilvl="4" w:tplc="040E0019" w:tentative="1">
      <w:start w:val="1"/>
      <w:numFmt w:val="lowerLetter"/>
      <w:lvlText w:val="%5."/>
      <w:lvlJc w:val="left"/>
      <w:pPr>
        <w:tabs>
          <w:tab w:val="num" w:pos="3773"/>
        </w:tabs>
        <w:ind w:left="3773" w:hanging="360"/>
      </w:pPr>
    </w:lvl>
    <w:lvl w:ilvl="5" w:tplc="040E001B" w:tentative="1">
      <w:start w:val="1"/>
      <w:numFmt w:val="lowerRoman"/>
      <w:lvlText w:val="%6."/>
      <w:lvlJc w:val="right"/>
      <w:pPr>
        <w:tabs>
          <w:tab w:val="num" w:pos="4493"/>
        </w:tabs>
        <w:ind w:left="4493" w:hanging="180"/>
      </w:pPr>
    </w:lvl>
    <w:lvl w:ilvl="6" w:tplc="040E000F" w:tentative="1">
      <w:start w:val="1"/>
      <w:numFmt w:val="decimal"/>
      <w:lvlText w:val="%7."/>
      <w:lvlJc w:val="left"/>
      <w:pPr>
        <w:tabs>
          <w:tab w:val="num" w:pos="5213"/>
        </w:tabs>
        <w:ind w:left="5213" w:hanging="360"/>
      </w:pPr>
    </w:lvl>
    <w:lvl w:ilvl="7" w:tplc="040E0019" w:tentative="1">
      <w:start w:val="1"/>
      <w:numFmt w:val="lowerLetter"/>
      <w:lvlText w:val="%8."/>
      <w:lvlJc w:val="left"/>
      <w:pPr>
        <w:tabs>
          <w:tab w:val="num" w:pos="5933"/>
        </w:tabs>
        <w:ind w:left="5933" w:hanging="360"/>
      </w:pPr>
    </w:lvl>
    <w:lvl w:ilvl="8" w:tplc="040E001B" w:tentative="1">
      <w:start w:val="1"/>
      <w:numFmt w:val="lowerRoman"/>
      <w:lvlText w:val="%9."/>
      <w:lvlJc w:val="right"/>
      <w:pPr>
        <w:tabs>
          <w:tab w:val="num" w:pos="6653"/>
        </w:tabs>
        <w:ind w:left="6653" w:hanging="180"/>
      </w:pPr>
    </w:lvl>
  </w:abstractNum>
  <w:abstractNum w:abstractNumId="21" w15:restartNumberingAfterBreak="0">
    <w:nsid w:val="25223FD2"/>
    <w:multiLevelType w:val="hybridMultilevel"/>
    <w:tmpl w:val="1AFA537C"/>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265675F4"/>
    <w:multiLevelType w:val="hybridMultilevel"/>
    <w:tmpl w:val="BA68D5F2"/>
    <w:lvl w:ilvl="0" w:tplc="5CD25D36">
      <w:start w:val="1"/>
      <w:numFmt w:val="decimal"/>
      <w:pStyle w:val="publszmozott"/>
      <w:lvlText w:val="%1."/>
      <w:lvlJc w:val="left"/>
      <w:pPr>
        <w:tabs>
          <w:tab w:val="num" w:pos="4472"/>
        </w:tabs>
        <w:ind w:left="4472"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28691029"/>
    <w:multiLevelType w:val="hybridMultilevel"/>
    <w:tmpl w:val="ADA29B38"/>
    <w:lvl w:ilvl="0" w:tplc="A15CD8DA">
      <w:start w:val="1"/>
      <w:numFmt w:val="decimal"/>
      <w:lvlText w:val="%1."/>
      <w:lvlJc w:val="left"/>
      <w:pPr>
        <w:ind w:left="961" w:hanging="360"/>
      </w:pPr>
      <w:rPr>
        <w:rFonts w:hint="default"/>
      </w:rPr>
    </w:lvl>
    <w:lvl w:ilvl="1" w:tplc="040E0019" w:tentative="1">
      <w:start w:val="1"/>
      <w:numFmt w:val="lowerLetter"/>
      <w:lvlText w:val="%2."/>
      <w:lvlJc w:val="left"/>
      <w:pPr>
        <w:ind w:left="1681" w:hanging="360"/>
      </w:pPr>
    </w:lvl>
    <w:lvl w:ilvl="2" w:tplc="040E001B" w:tentative="1">
      <w:start w:val="1"/>
      <w:numFmt w:val="lowerRoman"/>
      <w:lvlText w:val="%3."/>
      <w:lvlJc w:val="right"/>
      <w:pPr>
        <w:ind w:left="2401" w:hanging="180"/>
      </w:pPr>
    </w:lvl>
    <w:lvl w:ilvl="3" w:tplc="040E000F" w:tentative="1">
      <w:start w:val="1"/>
      <w:numFmt w:val="decimal"/>
      <w:lvlText w:val="%4."/>
      <w:lvlJc w:val="left"/>
      <w:pPr>
        <w:ind w:left="3121" w:hanging="360"/>
      </w:pPr>
    </w:lvl>
    <w:lvl w:ilvl="4" w:tplc="040E0019" w:tentative="1">
      <w:start w:val="1"/>
      <w:numFmt w:val="lowerLetter"/>
      <w:lvlText w:val="%5."/>
      <w:lvlJc w:val="left"/>
      <w:pPr>
        <w:ind w:left="3841" w:hanging="360"/>
      </w:pPr>
    </w:lvl>
    <w:lvl w:ilvl="5" w:tplc="040E001B" w:tentative="1">
      <w:start w:val="1"/>
      <w:numFmt w:val="lowerRoman"/>
      <w:lvlText w:val="%6."/>
      <w:lvlJc w:val="right"/>
      <w:pPr>
        <w:ind w:left="4561" w:hanging="180"/>
      </w:pPr>
    </w:lvl>
    <w:lvl w:ilvl="6" w:tplc="040E000F" w:tentative="1">
      <w:start w:val="1"/>
      <w:numFmt w:val="decimal"/>
      <w:lvlText w:val="%7."/>
      <w:lvlJc w:val="left"/>
      <w:pPr>
        <w:ind w:left="5281" w:hanging="360"/>
      </w:pPr>
    </w:lvl>
    <w:lvl w:ilvl="7" w:tplc="040E0019" w:tentative="1">
      <w:start w:val="1"/>
      <w:numFmt w:val="lowerLetter"/>
      <w:lvlText w:val="%8."/>
      <w:lvlJc w:val="left"/>
      <w:pPr>
        <w:ind w:left="6001" w:hanging="360"/>
      </w:pPr>
    </w:lvl>
    <w:lvl w:ilvl="8" w:tplc="040E001B" w:tentative="1">
      <w:start w:val="1"/>
      <w:numFmt w:val="lowerRoman"/>
      <w:lvlText w:val="%9."/>
      <w:lvlJc w:val="right"/>
      <w:pPr>
        <w:ind w:left="6721" w:hanging="180"/>
      </w:pPr>
    </w:lvl>
  </w:abstractNum>
  <w:abstractNum w:abstractNumId="24" w15:restartNumberingAfterBreak="0">
    <w:nsid w:val="28A9050F"/>
    <w:multiLevelType w:val="multilevel"/>
    <w:tmpl w:val="FFFFFFFF"/>
    <w:lvl w:ilvl="0">
      <w:start w:val="1"/>
      <w:numFmt w:val="decimal"/>
      <w:lvlText w:val="%1."/>
      <w:lvlJc w:val="left"/>
      <w:pPr>
        <w:tabs>
          <w:tab w:val="num" w:pos="288"/>
        </w:tabs>
        <w:ind w:left="288" w:hanging="288"/>
      </w:pPr>
      <w:rPr>
        <w:rFonts w:cs="Times New Roman"/>
        <w:b w:val="0"/>
        <w:bCs w:val="0"/>
        <w:i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5" w15:restartNumberingAfterBreak="0">
    <w:nsid w:val="2CE620D1"/>
    <w:multiLevelType w:val="multilevel"/>
    <w:tmpl w:val="FFFFFFFF"/>
    <w:lvl w:ilvl="0">
      <w:start w:val="1"/>
      <w:numFmt w:val="decimal"/>
      <w:lvlText w:val="%1."/>
      <w:lvlJc w:val="left"/>
      <w:pPr>
        <w:tabs>
          <w:tab w:val="num" w:pos="288"/>
        </w:tabs>
        <w:ind w:left="288" w:hanging="288"/>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26" w15:restartNumberingAfterBreak="0">
    <w:nsid w:val="2D961A58"/>
    <w:multiLevelType w:val="hybridMultilevel"/>
    <w:tmpl w:val="DC00A89E"/>
    <w:lvl w:ilvl="0" w:tplc="040E000F">
      <w:start w:val="1"/>
      <w:numFmt w:val="decimal"/>
      <w:lvlText w:val="%1."/>
      <w:lvlJc w:val="left"/>
      <w:pPr>
        <w:tabs>
          <w:tab w:val="num" w:pos="893"/>
        </w:tabs>
        <w:ind w:left="893"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E57026A"/>
    <w:multiLevelType w:val="hybridMultilevel"/>
    <w:tmpl w:val="76CCF3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F825CCC"/>
    <w:multiLevelType w:val="hybridMultilevel"/>
    <w:tmpl w:val="8CAC12B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9" w15:restartNumberingAfterBreak="0">
    <w:nsid w:val="31A12B36"/>
    <w:multiLevelType w:val="hybridMultilevel"/>
    <w:tmpl w:val="5B6A80F0"/>
    <w:lvl w:ilvl="0" w:tplc="8F56400C">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3E63B44"/>
    <w:multiLevelType w:val="multilevel"/>
    <w:tmpl w:val="B0FAE982"/>
    <w:lvl w:ilvl="0">
      <w:start w:val="1"/>
      <w:numFmt w:val="decimal"/>
      <w:lvlText w:val="%1."/>
      <w:lvlJc w:val="left"/>
      <w:pPr>
        <w:tabs>
          <w:tab w:val="num" w:pos="288"/>
        </w:tabs>
        <w:ind w:left="288" w:hanging="288"/>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33E63FA4"/>
    <w:multiLevelType w:val="hybridMultilevel"/>
    <w:tmpl w:val="E4567242"/>
    <w:lvl w:ilvl="0" w:tplc="F5D0E792">
      <w:start w:val="1"/>
      <w:numFmt w:val="bullet"/>
      <w:lvlText w:val=""/>
      <w:lvlJc w:val="left"/>
      <w:pPr>
        <w:tabs>
          <w:tab w:val="num" w:pos="720"/>
        </w:tabs>
        <w:ind w:left="720" w:hanging="436"/>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6E52169"/>
    <w:multiLevelType w:val="hybridMultilevel"/>
    <w:tmpl w:val="8CC84AE8"/>
    <w:lvl w:ilvl="0" w:tplc="5E345D7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90413E1"/>
    <w:multiLevelType w:val="hybridMultilevel"/>
    <w:tmpl w:val="B1A47F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9715739"/>
    <w:multiLevelType w:val="singleLevel"/>
    <w:tmpl w:val="7280228A"/>
    <w:lvl w:ilvl="0">
      <w:start w:val="1"/>
      <w:numFmt w:val="decimal"/>
      <w:lvlText w:val="%1."/>
      <w:legacy w:legacy="1" w:legacySpace="0" w:legacyIndent="283"/>
      <w:lvlJc w:val="left"/>
      <w:pPr>
        <w:ind w:left="283" w:hanging="283"/>
      </w:pPr>
    </w:lvl>
  </w:abstractNum>
  <w:abstractNum w:abstractNumId="35" w15:restartNumberingAfterBreak="0">
    <w:nsid w:val="3C555B34"/>
    <w:multiLevelType w:val="hybridMultilevel"/>
    <w:tmpl w:val="615EAD04"/>
    <w:lvl w:ilvl="0" w:tplc="040E0001">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cs="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cs="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cs="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36" w15:restartNumberingAfterBreak="0">
    <w:nsid w:val="3D484219"/>
    <w:multiLevelType w:val="multilevel"/>
    <w:tmpl w:val="FFFFFFFF"/>
    <w:lvl w:ilvl="0">
      <w:start w:val="1"/>
      <w:numFmt w:val="decimal"/>
      <w:lvlText w:val="%1."/>
      <w:lvlJc w:val="left"/>
      <w:pPr>
        <w:tabs>
          <w:tab w:val="num" w:pos="288"/>
        </w:tabs>
        <w:ind w:left="288" w:hanging="288"/>
      </w:pPr>
      <w:rPr>
        <w:rFonts w:cs="Times New Roman"/>
        <w:b w:val="0"/>
        <w:bCs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b w:val="0"/>
        <w:bCs w:val="0"/>
      </w:rPr>
    </w:lvl>
    <w:lvl w:ilvl="3">
      <w:start w:val="1"/>
      <w:numFmt w:val="decimal"/>
      <w:lvlText w:val="%4."/>
      <w:lvlJc w:val="left"/>
      <w:pPr>
        <w:tabs>
          <w:tab w:val="num" w:pos="1800"/>
        </w:tabs>
        <w:ind w:left="1800" w:hanging="360"/>
      </w:pPr>
      <w:rPr>
        <w:rFonts w:cs="Times New Roman"/>
        <w:b w:val="0"/>
        <w:bCs w:val="0"/>
      </w:rPr>
    </w:lvl>
    <w:lvl w:ilvl="4">
      <w:start w:val="1"/>
      <w:numFmt w:val="decimal"/>
      <w:lvlText w:val="%5."/>
      <w:lvlJc w:val="left"/>
      <w:pPr>
        <w:tabs>
          <w:tab w:val="num" w:pos="2160"/>
        </w:tabs>
        <w:ind w:left="2160" w:hanging="360"/>
      </w:pPr>
      <w:rPr>
        <w:rFonts w:cs="Times New Roman"/>
        <w:b w:val="0"/>
        <w:bCs w:val="0"/>
      </w:rPr>
    </w:lvl>
    <w:lvl w:ilvl="5">
      <w:start w:val="1"/>
      <w:numFmt w:val="decimal"/>
      <w:lvlText w:val="%6."/>
      <w:lvlJc w:val="left"/>
      <w:pPr>
        <w:tabs>
          <w:tab w:val="num" w:pos="2520"/>
        </w:tabs>
        <w:ind w:left="2520" w:hanging="360"/>
      </w:pPr>
      <w:rPr>
        <w:rFonts w:cs="Times New Roman"/>
        <w:b w:val="0"/>
        <w:bCs w:val="0"/>
      </w:rPr>
    </w:lvl>
    <w:lvl w:ilvl="6">
      <w:start w:val="1"/>
      <w:numFmt w:val="decimal"/>
      <w:lvlText w:val="%7."/>
      <w:lvlJc w:val="left"/>
      <w:pPr>
        <w:tabs>
          <w:tab w:val="num" w:pos="2880"/>
        </w:tabs>
        <w:ind w:left="2880" w:hanging="360"/>
      </w:pPr>
      <w:rPr>
        <w:rFonts w:cs="Times New Roman"/>
        <w:b w:val="0"/>
        <w:bCs w:val="0"/>
      </w:rPr>
    </w:lvl>
    <w:lvl w:ilvl="7">
      <w:start w:val="1"/>
      <w:numFmt w:val="decimal"/>
      <w:lvlText w:val="%8."/>
      <w:lvlJc w:val="left"/>
      <w:pPr>
        <w:tabs>
          <w:tab w:val="num" w:pos="3240"/>
        </w:tabs>
        <w:ind w:left="3240" w:hanging="360"/>
      </w:pPr>
      <w:rPr>
        <w:rFonts w:cs="Times New Roman"/>
        <w:b w:val="0"/>
        <w:bCs w:val="0"/>
      </w:rPr>
    </w:lvl>
    <w:lvl w:ilvl="8">
      <w:start w:val="1"/>
      <w:numFmt w:val="decimal"/>
      <w:lvlText w:val="%9."/>
      <w:lvlJc w:val="left"/>
      <w:pPr>
        <w:tabs>
          <w:tab w:val="num" w:pos="3600"/>
        </w:tabs>
        <w:ind w:left="3600" w:hanging="360"/>
      </w:pPr>
      <w:rPr>
        <w:rFonts w:cs="Times New Roman"/>
        <w:b w:val="0"/>
        <w:bCs w:val="0"/>
      </w:rPr>
    </w:lvl>
  </w:abstractNum>
  <w:abstractNum w:abstractNumId="37" w15:restartNumberingAfterBreak="0">
    <w:nsid w:val="3DD14B36"/>
    <w:multiLevelType w:val="singleLevel"/>
    <w:tmpl w:val="7280228A"/>
    <w:lvl w:ilvl="0">
      <w:start w:val="1"/>
      <w:numFmt w:val="decimal"/>
      <w:lvlText w:val="%1."/>
      <w:legacy w:legacy="1" w:legacySpace="0" w:legacyIndent="283"/>
      <w:lvlJc w:val="left"/>
      <w:pPr>
        <w:ind w:left="283" w:hanging="283"/>
      </w:pPr>
    </w:lvl>
  </w:abstractNum>
  <w:abstractNum w:abstractNumId="38" w15:restartNumberingAfterBreak="0">
    <w:nsid w:val="41B50DAB"/>
    <w:multiLevelType w:val="hybridMultilevel"/>
    <w:tmpl w:val="07D6F1E8"/>
    <w:lvl w:ilvl="0" w:tplc="040E000F">
      <w:start w:val="1"/>
      <w:numFmt w:val="decimal"/>
      <w:lvlText w:val="%1."/>
      <w:lvlJc w:val="left"/>
      <w:pPr>
        <w:tabs>
          <w:tab w:val="num" w:pos="893"/>
        </w:tabs>
        <w:ind w:left="893" w:hanging="360"/>
      </w:pPr>
    </w:lvl>
    <w:lvl w:ilvl="1" w:tplc="040E0019" w:tentative="1">
      <w:start w:val="1"/>
      <w:numFmt w:val="lowerLetter"/>
      <w:lvlText w:val="%2."/>
      <w:lvlJc w:val="left"/>
      <w:pPr>
        <w:tabs>
          <w:tab w:val="num" w:pos="1613"/>
        </w:tabs>
        <w:ind w:left="1613" w:hanging="360"/>
      </w:pPr>
    </w:lvl>
    <w:lvl w:ilvl="2" w:tplc="040E001B" w:tentative="1">
      <w:start w:val="1"/>
      <w:numFmt w:val="lowerRoman"/>
      <w:lvlText w:val="%3."/>
      <w:lvlJc w:val="right"/>
      <w:pPr>
        <w:tabs>
          <w:tab w:val="num" w:pos="2333"/>
        </w:tabs>
        <w:ind w:left="2333" w:hanging="180"/>
      </w:pPr>
    </w:lvl>
    <w:lvl w:ilvl="3" w:tplc="040E000F" w:tentative="1">
      <w:start w:val="1"/>
      <w:numFmt w:val="decimal"/>
      <w:lvlText w:val="%4."/>
      <w:lvlJc w:val="left"/>
      <w:pPr>
        <w:tabs>
          <w:tab w:val="num" w:pos="3053"/>
        </w:tabs>
        <w:ind w:left="3053" w:hanging="360"/>
      </w:pPr>
    </w:lvl>
    <w:lvl w:ilvl="4" w:tplc="040E0019" w:tentative="1">
      <w:start w:val="1"/>
      <w:numFmt w:val="lowerLetter"/>
      <w:lvlText w:val="%5."/>
      <w:lvlJc w:val="left"/>
      <w:pPr>
        <w:tabs>
          <w:tab w:val="num" w:pos="3773"/>
        </w:tabs>
        <w:ind w:left="3773" w:hanging="360"/>
      </w:pPr>
    </w:lvl>
    <w:lvl w:ilvl="5" w:tplc="040E001B" w:tentative="1">
      <w:start w:val="1"/>
      <w:numFmt w:val="lowerRoman"/>
      <w:lvlText w:val="%6."/>
      <w:lvlJc w:val="right"/>
      <w:pPr>
        <w:tabs>
          <w:tab w:val="num" w:pos="4493"/>
        </w:tabs>
        <w:ind w:left="4493" w:hanging="180"/>
      </w:pPr>
    </w:lvl>
    <w:lvl w:ilvl="6" w:tplc="040E000F" w:tentative="1">
      <w:start w:val="1"/>
      <w:numFmt w:val="decimal"/>
      <w:lvlText w:val="%7."/>
      <w:lvlJc w:val="left"/>
      <w:pPr>
        <w:tabs>
          <w:tab w:val="num" w:pos="5213"/>
        </w:tabs>
        <w:ind w:left="5213" w:hanging="360"/>
      </w:pPr>
    </w:lvl>
    <w:lvl w:ilvl="7" w:tplc="040E0019" w:tentative="1">
      <w:start w:val="1"/>
      <w:numFmt w:val="lowerLetter"/>
      <w:lvlText w:val="%8."/>
      <w:lvlJc w:val="left"/>
      <w:pPr>
        <w:tabs>
          <w:tab w:val="num" w:pos="5933"/>
        </w:tabs>
        <w:ind w:left="5933" w:hanging="360"/>
      </w:pPr>
    </w:lvl>
    <w:lvl w:ilvl="8" w:tplc="040E001B" w:tentative="1">
      <w:start w:val="1"/>
      <w:numFmt w:val="lowerRoman"/>
      <w:lvlText w:val="%9."/>
      <w:lvlJc w:val="right"/>
      <w:pPr>
        <w:tabs>
          <w:tab w:val="num" w:pos="6653"/>
        </w:tabs>
        <w:ind w:left="6653" w:hanging="180"/>
      </w:pPr>
    </w:lvl>
  </w:abstractNum>
  <w:abstractNum w:abstractNumId="39" w15:restartNumberingAfterBreak="0">
    <w:nsid w:val="45F46E4D"/>
    <w:multiLevelType w:val="singleLevel"/>
    <w:tmpl w:val="2368B984"/>
    <w:lvl w:ilvl="0">
      <w:start w:val="1"/>
      <w:numFmt w:val="decimal"/>
      <w:pStyle w:val="IrodalomChar"/>
      <w:lvlText w:val="[%1]"/>
      <w:lvlJc w:val="left"/>
      <w:pPr>
        <w:tabs>
          <w:tab w:val="num" w:pos="927"/>
        </w:tabs>
        <w:ind w:left="927" w:hanging="567"/>
      </w:pPr>
      <w:rPr>
        <w:rFonts w:ascii="Times New Roman" w:hAnsi="Times New Roman" w:hint="default"/>
        <w:b w:val="0"/>
        <w:i w:val="0"/>
        <w:sz w:val="20"/>
        <w:szCs w:val="20"/>
      </w:rPr>
    </w:lvl>
  </w:abstractNum>
  <w:abstractNum w:abstractNumId="40" w15:restartNumberingAfterBreak="0">
    <w:nsid w:val="4821688F"/>
    <w:multiLevelType w:val="hybridMultilevel"/>
    <w:tmpl w:val="124C450A"/>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1" w15:restartNumberingAfterBreak="0">
    <w:nsid w:val="4ABC5CD9"/>
    <w:multiLevelType w:val="singleLevel"/>
    <w:tmpl w:val="DDC8BBEE"/>
    <w:lvl w:ilvl="0">
      <w:start w:val="1"/>
      <w:numFmt w:val="bullet"/>
      <w:pStyle w:val="StlusStluspublszmozottFeketeCharCharCharBalrazrt"/>
      <w:lvlText w:val=""/>
      <w:lvlJc w:val="left"/>
      <w:pPr>
        <w:tabs>
          <w:tab w:val="num" w:pos="1069"/>
        </w:tabs>
        <w:ind w:left="992" w:hanging="283"/>
      </w:pPr>
      <w:rPr>
        <w:rFonts w:ascii="Symbol" w:hAnsi="Symbol" w:hint="default"/>
      </w:rPr>
    </w:lvl>
  </w:abstractNum>
  <w:abstractNum w:abstractNumId="42" w15:restartNumberingAfterBreak="0">
    <w:nsid w:val="4AE5716E"/>
    <w:multiLevelType w:val="hybridMultilevel"/>
    <w:tmpl w:val="C54CA8E8"/>
    <w:lvl w:ilvl="0" w:tplc="7C9619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4B6C4404"/>
    <w:multiLevelType w:val="singleLevel"/>
    <w:tmpl w:val="7280228A"/>
    <w:lvl w:ilvl="0">
      <w:start w:val="1"/>
      <w:numFmt w:val="decimal"/>
      <w:lvlText w:val="%1."/>
      <w:legacy w:legacy="1" w:legacySpace="0" w:legacyIndent="283"/>
      <w:lvlJc w:val="left"/>
      <w:pPr>
        <w:ind w:left="283" w:hanging="283"/>
      </w:pPr>
    </w:lvl>
  </w:abstractNum>
  <w:abstractNum w:abstractNumId="44" w15:restartNumberingAfterBreak="0">
    <w:nsid w:val="51E80171"/>
    <w:multiLevelType w:val="hybridMultilevel"/>
    <w:tmpl w:val="74E85D9C"/>
    <w:lvl w:ilvl="0" w:tplc="4DE6E986">
      <w:start w:val="1"/>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45" w15:restartNumberingAfterBreak="0">
    <w:nsid w:val="57AF1263"/>
    <w:multiLevelType w:val="hybridMultilevel"/>
    <w:tmpl w:val="34144FD0"/>
    <w:lvl w:ilvl="0" w:tplc="F5D0E792">
      <w:start w:val="1"/>
      <w:numFmt w:val="bullet"/>
      <w:lvlText w:val=""/>
      <w:lvlJc w:val="left"/>
      <w:pPr>
        <w:tabs>
          <w:tab w:val="num" w:pos="720"/>
        </w:tabs>
        <w:ind w:left="720" w:hanging="436"/>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5BC90208"/>
    <w:multiLevelType w:val="hybridMultilevel"/>
    <w:tmpl w:val="2C7875F2"/>
    <w:lvl w:ilvl="0" w:tplc="39747ADE">
      <w:start w:val="1"/>
      <w:numFmt w:val="bullet"/>
      <w:pStyle w:val="Felsorols"/>
      <w:lvlText w:val=""/>
      <w:lvlJc w:val="left"/>
      <w:pPr>
        <w:tabs>
          <w:tab w:val="num" w:pos="567"/>
        </w:tabs>
        <w:ind w:left="567" w:hanging="283"/>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326FBD"/>
    <w:multiLevelType w:val="hybridMultilevel"/>
    <w:tmpl w:val="54CA433E"/>
    <w:lvl w:ilvl="0" w:tplc="5AC4ADC0">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8" w15:restartNumberingAfterBreak="0">
    <w:nsid w:val="60B303AB"/>
    <w:multiLevelType w:val="hybridMultilevel"/>
    <w:tmpl w:val="EBA0E20A"/>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49" w15:restartNumberingAfterBreak="0">
    <w:nsid w:val="7116187F"/>
    <w:multiLevelType w:val="hybridMultilevel"/>
    <w:tmpl w:val="C9AAF36C"/>
    <w:lvl w:ilvl="0" w:tplc="BD76094A">
      <w:start w:val="1"/>
      <w:numFmt w:val="bullet"/>
      <w:lvlText w:val=""/>
      <w:lvlJc w:val="left"/>
      <w:pPr>
        <w:ind w:left="754" w:hanging="360"/>
      </w:pPr>
      <w:rPr>
        <w:rFonts w:ascii="Symbol" w:hAnsi="Symbol" w:hint="default"/>
      </w:rPr>
    </w:lvl>
    <w:lvl w:ilvl="1" w:tplc="040E0003" w:tentative="1">
      <w:start w:val="1"/>
      <w:numFmt w:val="bullet"/>
      <w:lvlText w:val="o"/>
      <w:lvlJc w:val="left"/>
      <w:pPr>
        <w:ind w:left="1474" w:hanging="360"/>
      </w:pPr>
      <w:rPr>
        <w:rFonts w:ascii="Courier New" w:hAnsi="Courier New" w:hint="default"/>
      </w:rPr>
    </w:lvl>
    <w:lvl w:ilvl="2" w:tplc="040E0005" w:tentative="1">
      <w:start w:val="1"/>
      <w:numFmt w:val="bullet"/>
      <w:lvlText w:val=""/>
      <w:lvlJc w:val="left"/>
      <w:pPr>
        <w:ind w:left="2194" w:hanging="360"/>
      </w:pPr>
      <w:rPr>
        <w:rFonts w:ascii="Wingdings" w:hAnsi="Wingdings" w:hint="default"/>
      </w:rPr>
    </w:lvl>
    <w:lvl w:ilvl="3" w:tplc="040E0001" w:tentative="1">
      <w:start w:val="1"/>
      <w:numFmt w:val="bullet"/>
      <w:lvlText w:val=""/>
      <w:lvlJc w:val="left"/>
      <w:pPr>
        <w:ind w:left="2914" w:hanging="360"/>
      </w:pPr>
      <w:rPr>
        <w:rFonts w:ascii="Symbol" w:hAnsi="Symbol" w:hint="default"/>
      </w:rPr>
    </w:lvl>
    <w:lvl w:ilvl="4" w:tplc="040E0003" w:tentative="1">
      <w:start w:val="1"/>
      <w:numFmt w:val="bullet"/>
      <w:lvlText w:val="o"/>
      <w:lvlJc w:val="left"/>
      <w:pPr>
        <w:ind w:left="3634" w:hanging="360"/>
      </w:pPr>
      <w:rPr>
        <w:rFonts w:ascii="Courier New" w:hAnsi="Courier New" w:hint="default"/>
      </w:rPr>
    </w:lvl>
    <w:lvl w:ilvl="5" w:tplc="040E0005" w:tentative="1">
      <w:start w:val="1"/>
      <w:numFmt w:val="bullet"/>
      <w:lvlText w:val=""/>
      <w:lvlJc w:val="left"/>
      <w:pPr>
        <w:ind w:left="4354" w:hanging="360"/>
      </w:pPr>
      <w:rPr>
        <w:rFonts w:ascii="Wingdings" w:hAnsi="Wingdings" w:hint="default"/>
      </w:rPr>
    </w:lvl>
    <w:lvl w:ilvl="6" w:tplc="040E0001" w:tentative="1">
      <w:start w:val="1"/>
      <w:numFmt w:val="bullet"/>
      <w:lvlText w:val=""/>
      <w:lvlJc w:val="left"/>
      <w:pPr>
        <w:ind w:left="5074" w:hanging="360"/>
      </w:pPr>
      <w:rPr>
        <w:rFonts w:ascii="Symbol" w:hAnsi="Symbol" w:hint="default"/>
      </w:rPr>
    </w:lvl>
    <w:lvl w:ilvl="7" w:tplc="040E0003" w:tentative="1">
      <w:start w:val="1"/>
      <w:numFmt w:val="bullet"/>
      <w:lvlText w:val="o"/>
      <w:lvlJc w:val="left"/>
      <w:pPr>
        <w:ind w:left="5794" w:hanging="360"/>
      </w:pPr>
      <w:rPr>
        <w:rFonts w:ascii="Courier New" w:hAnsi="Courier New" w:hint="default"/>
      </w:rPr>
    </w:lvl>
    <w:lvl w:ilvl="8" w:tplc="040E0005" w:tentative="1">
      <w:start w:val="1"/>
      <w:numFmt w:val="bullet"/>
      <w:lvlText w:val=""/>
      <w:lvlJc w:val="left"/>
      <w:pPr>
        <w:ind w:left="6514" w:hanging="360"/>
      </w:pPr>
      <w:rPr>
        <w:rFonts w:ascii="Wingdings" w:hAnsi="Wingdings" w:hint="default"/>
      </w:rPr>
    </w:lvl>
  </w:abstractNum>
  <w:abstractNum w:abstractNumId="50" w15:restartNumberingAfterBreak="0">
    <w:nsid w:val="71910BF0"/>
    <w:multiLevelType w:val="hybridMultilevel"/>
    <w:tmpl w:val="0EA67070"/>
    <w:lvl w:ilvl="0" w:tplc="040E000F">
      <w:start w:val="1"/>
      <w:numFmt w:val="decimal"/>
      <w:lvlText w:val="%1."/>
      <w:lvlJc w:val="left"/>
      <w:pPr>
        <w:tabs>
          <w:tab w:val="num" w:pos="893"/>
        </w:tabs>
        <w:ind w:left="893"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1" w15:restartNumberingAfterBreak="0">
    <w:nsid w:val="738F749D"/>
    <w:multiLevelType w:val="hybridMultilevel"/>
    <w:tmpl w:val="86886F46"/>
    <w:lvl w:ilvl="0" w:tplc="EC68D5EE">
      <w:numFmt w:val="bullet"/>
      <w:lvlText w:val="•"/>
      <w:lvlJc w:val="left"/>
      <w:pPr>
        <w:ind w:left="394" w:hanging="360"/>
      </w:pPr>
      <w:rPr>
        <w:rFonts w:ascii="Times New Roman" w:eastAsia="Times New Roman" w:hAnsi="Times New Roman" w:cs="Times New Roman" w:hint="default"/>
      </w:rPr>
    </w:lvl>
    <w:lvl w:ilvl="1" w:tplc="040E0003" w:tentative="1">
      <w:start w:val="1"/>
      <w:numFmt w:val="bullet"/>
      <w:lvlText w:val="o"/>
      <w:lvlJc w:val="left"/>
      <w:pPr>
        <w:ind w:left="1114" w:hanging="360"/>
      </w:pPr>
      <w:rPr>
        <w:rFonts w:ascii="Courier New" w:hAnsi="Courier New" w:cs="Courier New" w:hint="default"/>
      </w:rPr>
    </w:lvl>
    <w:lvl w:ilvl="2" w:tplc="040E0005" w:tentative="1">
      <w:start w:val="1"/>
      <w:numFmt w:val="bullet"/>
      <w:lvlText w:val=""/>
      <w:lvlJc w:val="left"/>
      <w:pPr>
        <w:ind w:left="1834" w:hanging="360"/>
      </w:pPr>
      <w:rPr>
        <w:rFonts w:ascii="Wingdings" w:hAnsi="Wingdings" w:hint="default"/>
      </w:rPr>
    </w:lvl>
    <w:lvl w:ilvl="3" w:tplc="040E0001" w:tentative="1">
      <w:start w:val="1"/>
      <w:numFmt w:val="bullet"/>
      <w:lvlText w:val=""/>
      <w:lvlJc w:val="left"/>
      <w:pPr>
        <w:ind w:left="2554" w:hanging="360"/>
      </w:pPr>
      <w:rPr>
        <w:rFonts w:ascii="Symbol" w:hAnsi="Symbol" w:hint="default"/>
      </w:rPr>
    </w:lvl>
    <w:lvl w:ilvl="4" w:tplc="040E0003" w:tentative="1">
      <w:start w:val="1"/>
      <w:numFmt w:val="bullet"/>
      <w:lvlText w:val="o"/>
      <w:lvlJc w:val="left"/>
      <w:pPr>
        <w:ind w:left="3274" w:hanging="360"/>
      </w:pPr>
      <w:rPr>
        <w:rFonts w:ascii="Courier New" w:hAnsi="Courier New" w:cs="Courier New" w:hint="default"/>
      </w:rPr>
    </w:lvl>
    <w:lvl w:ilvl="5" w:tplc="040E0005" w:tentative="1">
      <w:start w:val="1"/>
      <w:numFmt w:val="bullet"/>
      <w:lvlText w:val=""/>
      <w:lvlJc w:val="left"/>
      <w:pPr>
        <w:ind w:left="3994" w:hanging="360"/>
      </w:pPr>
      <w:rPr>
        <w:rFonts w:ascii="Wingdings" w:hAnsi="Wingdings" w:hint="default"/>
      </w:rPr>
    </w:lvl>
    <w:lvl w:ilvl="6" w:tplc="040E0001" w:tentative="1">
      <w:start w:val="1"/>
      <w:numFmt w:val="bullet"/>
      <w:lvlText w:val=""/>
      <w:lvlJc w:val="left"/>
      <w:pPr>
        <w:ind w:left="4714" w:hanging="360"/>
      </w:pPr>
      <w:rPr>
        <w:rFonts w:ascii="Symbol" w:hAnsi="Symbol" w:hint="default"/>
      </w:rPr>
    </w:lvl>
    <w:lvl w:ilvl="7" w:tplc="040E0003" w:tentative="1">
      <w:start w:val="1"/>
      <w:numFmt w:val="bullet"/>
      <w:lvlText w:val="o"/>
      <w:lvlJc w:val="left"/>
      <w:pPr>
        <w:ind w:left="5434" w:hanging="360"/>
      </w:pPr>
      <w:rPr>
        <w:rFonts w:ascii="Courier New" w:hAnsi="Courier New" w:cs="Courier New" w:hint="default"/>
      </w:rPr>
    </w:lvl>
    <w:lvl w:ilvl="8" w:tplc="040E0005" w:tentative="1">
      <w:start w:val="1"/>
      <w:numFmt w:val="bullet"/>
      <w:lvlText w:val=""/>
      <w:lvlJc w:val="left"/>
      <w:pPr>
        <w:ind w:left="6154" w:hanging="360"/>
      </w:pPr>
      <w:rPr>
        <w:rFonts w:ascii="Wingdings" w:hAnsi="Wingdings" w:hint="default"/>
      </w:rPr>
    </w:lvl>
  </w:abstractNum>
  <w:abstractNum w:abstractNumId="52" w15:restartNumberingAfterBreak="0">
    <w:nsid w:val="760E53B3"/>
    <w:multiLevelType w:val="hybridMultilevel"/>
    <w:tmpl w:val="A1223194"/>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53" w15:restartNumberingAfterBreak="0">
    <w:nsid w:val="77BF3C65"/>
    <w:multiLevelType w:val="hybridMultilevel"/>
    <w:tmpl w:val="4F28130A"/>
    <w:lvl w:ilvl="0" w:tplc="040E000F">
      <w:start w:val="1"/>
      <w:numFmt w:val="decimal"/>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4" w15:restartNumberingAfterBreak="0">
    <w:nsid w:val="7BFA79F6"/>
    <w:multiLevelType w:val="hybridMultilevel"/>
    <w:tmpl w:val="3C4445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D3F2B78"/>
    <w:multiLevelType w:val="hybridMultilevel"/>
    <w:tmpl w:val="8CC84AE8"/>
    <w:lvl w:ilvl="0" w:tplc="5E345D7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7EEC7AA0"/>
    <w:multiLevelType w:val="hybridMultilevel"/>
    <w:tmpl w:val="6D9ECC7C"/>
    <w:lvl w:ilvl="0" w:tplc="DC846D4C">
      <w:start w:val="1"/>
      <w:numFmt w:val="decimal"/>
      <w:lvlText w:val="%1."/>
      <w:lvlJc w:val="left"/>
      <w:pPr>
        <w:tabs>
          <w:tab w:val="num" w:pos="394"/>
        </w:tabs>
        <w:ind w:left="394" w:hanging="360"/>
      </w:pPr>
      <w:rPr>
        <w:rFonts w:hint="default"/>
      </w:rPr>
    </w:lvl>
    <w:lvl w:ilvl="1" w:tplc="040E0019">
      <w:start w:val="1"/>
      <w:numFmt w:val="lowerLetter"/>
      <w:lvlText w:val="%2."/>
      <w:lvlJc w:val="left"/>
      <w:pPr>
        <w:tabs>
          <w:tab w:val="num" w:pos="1114"/>
        </w:tabs>
        <w:ind w:left="1114" w:hanging="360"/>
      </w:pPr>
    </w:lvl>
    <w:lvl w:ilvl="2" w:tplc="040E001B">
      <w:start w:val="1"/>
      <w:numFmt w:val="lowerRoman"/>
      <w:lvlText w:val="%3."/>
      <w:lvlJc w:val="right"/>
      <w:pPr>
        <w:tabs>
          <w:tab w:val="num" w:pos="1834"/>
        </w:tabs>
        <w:ind w:left="1834" w:hanging="180"/>
      </w:pPr>
    </w:lvl>
    <w:lvl w:ilvl="3" w:tplc="040E000F">
      <w:start w:val="1"/>
      <w:numFmt w:val="decimal"/>
      <w:lvlText w:val="%4."/>
      <w:lvlJc w:val="left"/>
      <w:pPr>
        <w:tabs>
          <w:tab w:val="num" w:pos="2554"/>
        </w:tabs>
        <w:ind w:left="2554" w:hanging="360"/>
      </w:pPr>
    </w:lvl>
    <w:lvl w:ilvl="4" w:tplc="040E0019">
      <w:start w:val="1"/>
      <w:numFmt w:val="lowerLetter"/>
      <w:lvlText w:val="%5."/>
      <w:lvlJc w:val="left"/>
      <w:pPr>
        <w:tabs>
          <w:tab w:val="num" w:pos="3274"/>
        </w:tabs>
        <w:ind w:left="3274" w:hanging="360"/>
      </w:pPr>
    </w:lvl>
    <w:lvl w:ilvl="5" w:tplc="040E001B">
      <w:start w:val="1"/>
      <w:numFmt w:val="lowerRoman"/>
      <w:lvlText w:val="%6."/>
      <w:lvlJc w:val="right"/>
      <w:pPr>
        <w:tabs>
          <w:tab w:val="num" w:pos="3994"/>
        </w:tabs>
        <w:ind w:left="3994" w:hanging="180"/>
      </w:pPr>
    </w:lvl>
    <w:lvl w:ilvl="6" w:tplc="040E000F">
      <w:start w:val="1"/>
      <w:numFmt w:val="decimal"/>
      <w:lvlText w:val="%7."/>
      <w:lvlJc w:val="left"/>
      <w:pPr>
        <w:tabs>
          <w:tab w:val="num" w:pos="4714"/>
        </w:tabs>
        <w:ind w:left="4714" w:hanging="360"/>
      </w:pPr>
    </w:lvl>
    <w:lvl w:ilvl="7" w:tplc="040E0019">
      <w:start w:val="1"/>
      <w:numFmt w:val="lowerLetter"/>
      <w:lvlText w:val="%8."/>
      <w:lvlJc w:val="left"/>
      <w:pPr>
        <w:tabs>
          <w:tab w:val="num" w:pos="5434"/>
        </w:tabs>
        <w:ind w:left="5434" w:hanging="360"/>
      </w:pPr>
    </w:lvl>
    <w:lvl w:ilvl="8" w:tplc="040E001B">
      <w:start w:val="1"/>
      <w:numFmt w:val="lowerRoman"/>
      <w:lvlText w:val="%9."/>
      <w:lvlJc w:val="right"/>
      <w:pPr>
        <w:tabs>
          <w:tab w:val="num" w:pos="6154"/>
        </w:tabs>
        <w:ind w:left="6154" w:hanging="180"/>
      </w:pPr>
    </w:lvl>
  </w:abstractNum>
  <w:num w:numId="1">
    <w:abstractNumId w:val="0"/>
  </w:num>
  <w:num w:numId="2">
    <w:abstractNumId w:val="12"/>
  </w:num>
  <w:num w:numId="3">
    <w:abstractNumId w:val="39"/>
  </w:num>
  <w:num w:numId="4">
    <w:abstractNumId w:val="37"/>
  </w:num>
  <w:num w:numId="5">
    <w:abstractNumId w:val="10"/>
  </w:num>
  <w:num w:numId="6">
    <w:abstractNumId w:val="16"/>
  </w:num>
  <w:num w:numId="7">
    <w:abstractNumId w:val="24"/>
  </w:num>
  <w:num w:numId="8">
    <w:abstractNumId w:val="25"/>
  </w:num>
  <w:num w:numId="9">
    <w:abstractNumId w:val="50"/>
  </w:num>
  <w:num w:numId="10">
    <w:abstractNumId w:val="26"/>
  </w:num>
  <w:num w:numId="11">
    <w:abstractNumId w:val="15"/>
  </w:num>
  <w:num w:numId="12">
    <w:abstractNumId w:val="51"/>
  </w:num>
  <w:num w:numId="13">
    <w:abstractNumId w:val="7"/>
  </w:num>
  <w:num w:numId="14">
    <w:abstractNumId w:val="14"/>
  </w:num>
  <w:num w:numId="15">
    <w:abstractNumId w:val="31"/>
  </w:num>
  <w:num w:numId="16">
    <w:abstractNumId w:val="45"/>
  </w:num>
  <w:num w:numId="17">
    <w:abstractNumId w:val="56"/>
  </w:num>
  <w:num w:numId="18">
    <w:abstractNumId w:val="29"/>
  </w:num>
  <w:num w:numId="19">
    <w:abstractNumId w:val="52"/>
  </w:num>
  <w:num w:numId="20">
    <w:abstractNumId w:val="42"/>
  </w:num>
  <w:num w:numId="21">
    <w:abstractNumId w:val="19"/>
  </w:num>
  <w:num w:numId="22">
    <w:abstractNumId w:val="48"/>
  </w:num>
  <w:num w:numId="23">
    <w:abstractNumId w:val="35"/>
  </w:num>
  <w:num w:numId="24">
    <w:abstractNumId w:val="40"/>
  </w:num>
  <w:num w:numId="25">
    <w:abstractNumId w:val="53"/>
  </w:num>
  <w:num w:numId="26">
    <w:abstractNumId w:val="44"/>
  </w:num>
  <w:num w:numId="27">
    <w:abstractNumId w:val="55"/>
  </w:num>
  <w:num w:numId="28">
    <w:abstractNumId w:val="32"/>
  </w:num>
  <w:num w:numId="29">
    <w:abstractNumId w:val="27"/>
  </w:num>
  <w:num w:numId="30">
    <w:abstractNumId w:val="9"/>
  </w:num>
  <w:num w:numId="31">
    <w:abstractNumId w:val="23"/>
  </w:num>
  <w:num w:numId="32">
    <w:abstractNumId w:val="36"/>
  </w:num>
  <w:num w:numId="33">
    <w:abstractNumId w:val="49"/>
  </w:num>
  <w:num w:numId="34">
    <w:abstractNumId w:val="17"/>
  </w:num>
  <w:num w:numId="35">
    <w:abstractNumId w:val="20"/>
  </w:num>
  <w:num w:numId="36">
    <w:abstractNumId w:val="38"/>
  </w:num>
  <w:num w:numId="37">
    <w:abstractNumId w:val="33"/>
  </w:num>
  <w:num w:numId="38">
    <w:abstractNumId w:val="54"/>
  </w:num>
  <w:num w:numId="39">
    <w:abstractNumId w:val="11"/>
  </w:num>
  <w:num w:numId="40">
    <w:abstractNumId w:val="28"/>
  </w:num>
  <w:num w:numId="41">
    <w:abstractNumId w:val="13"/>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6"/>
  </w:num>
  <w:num w:numId="46">
    <w:abstractNumId w:val="21"/>
  </w:num>
  <w:num w:numId="47">
    <w:abstractNumId w:val="18"/>
  </w:num>
  <w:num w:numId="48">
    <w:abstractNumId w:val="43"/>
  </w:num>
  <w:num w:numId="49">
    <w:abstractNumId w:val="34"/>
  </w:num>
  <w:num w:numId="50">
    <w:abstractNumId w:val="8"/>
  </w:num>
  <w:num w:numId="5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1A"/>
    <w:rsid w:val="00002B77"/>
    <w:rsid w:val="000A7639"/>
    <w:rsid w:val="000F2B97"/>
    <w:rsid w:val="00196D2F"/>
    <w:rsid w:val="002379D2"/>
    <w:rsid w:val="0048411A"/>
    <w:rsid w:val="00544B81"/>
    <w:rsid w:val="00554AAE"/>
    <w:rsid w:val="007C7B78"/>
    <w:rsid w:val="00AD75DA"/>
    <w:rsid w:val="00CA2C33"/>
    <w:rsid w:val="00E07E8B"/>
    <w:rsid w:val="00F24E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0A68"/>
  <w15:docId w15:val="{091FA70E-559E-44EA-A953-51022079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8411A"/>
    <w:rPr>
      <w:rFonts w:ascii="Times New Roman" w:eastAsia="Times New Roman" w:hAnsi="Times New Roman"/>
      <w:lang w:eastAsia="hu-HU"/>
    </w:rPr>
  </w:style>
  <w:style w:type="paragraph" w:styleId="Cmsor1">
    <w:name w:val="heading 1"/>
    <w:basedOn w:val="Norml"/>
    <w:next w:val="Norml"/>
    <w:link w:val="Cmsor1Char"/>
    <w:qFormat/>
    <w:locked/>
    <w:rsid w:val="0048411A"/>
    <w:pPr>
      <w:keepNext/>
      <w:numPr>
        <w:numId w:val="1"/>
      </w:numPr>
      <w:spacing w:before="240" w:after="60"/>
      <w:outlineLvl w:val="0"/>
    </w:pPr>
    <w:rPr>
      <w:rFonts w:ascii="Arial" w:hAnsi="Arial"/>
      <w:b/>
      <w:kern w:val="28"/>
      <w:sz w:val="28"/>
    </w:rPr>
  </w:style>
  <w:style w:type="paragraph" w:styleId="Cmsor2">
    <w:name w:val="heading 2"/>
    <w:basedOn w:val="Norml"/>
    <w:next w:val="Norml"/>
    <w:link w:val="Cmsor2Char"/>
    <w:qFormat/>
    <w:locked/>
    <w:rsid w:val="0048411A"/>
    <w:pPr>
      <w:keepNext/>
      <w:numPr>
        <w:ilvl w:val="1"/>
        <w:numId w:val="1"/>
      </w:numPr>
      <w:spacing w:before="240" w:after="60"/>
      <w:outlineLvl w:val="1"/>
    </w:pPr>
    <w:rPr>
      <w:rFonts w:ascii="Arial" w:hAnsi="Arial"/>
      <w:b/>
      <w:i/>
      <w:sz w:val="24"/>
    </w:rPr>
  </w:style>
  <w:style w:type="paragraph" w:styleId="Cmsor3">
    <w:name w:val="heading 3"/>
    <w:basedOn w:val="Norml"/>
    <w:next w:val="Norml"/>
    <w:link w:val="Cmsor3Char"/>
    <w:qFormat/>
    <w:locked/>
    <w:rsid w:val="0048411A"/>
    <w:pPr>
      <w:keepNext/>
      <w:numPr>
        <w:ilvl w:val="2"/>
        <w:numId w:val="1"/>
      </w:numPr>
      <w:spacing w:before="240" w:after="60"/>
      <w:outlineLvl w:val="2"/>
    </w:pPr>
    <w:rPr>
      <w:b/>
      <w:sz w:val="24"/>
    </w:rPr>
  </w:style>
  <w:style w:type="paragraph" w:styleId="Cmsor4">
    <w:name w:val="heading 4"/>
    <w:basedOn w:val="Norml"/>
    <w:next w:val="Norml"/>
    <w:link w:val="Cmsor4Char"/>
    <w:qFormat/>
    <w:locked/>
    <w:rsid w:val="0048411A"/>
    <w:pPr>
      <w:keepNext/>
      <w:numPr>
        <w:ilvl w:val="3"/>
        <w:numId w:val="1"/>
      </w:numPr>
      <w:spacing w:before="240" w:after="60"/>
      <w:outlineLvl w:val="3"/>
    </w:pPr>
    <w:rPr>
      <w:b/>
      <w:i/>
      <w:sz w:val="24"/>
      <w:lang w:val="x-none" w:eastAsia="x-none"/>
    </w:rPr>
  </w:style>
  <w:style w:type="paragraph" w:styleId="Cmsor5">
    <w:name w:val="heading 5"/>
    <w:basedOn w:val="Norml"/>
    <w:next w:val="Norml"/>
    <w:link w:val="Cmsor5Char"/>
    <w:qFormat/>
    <w:locked/>
    <w:rsid w:val="0048411A"/>
    <w:pPr>
      <w:numPr>
        <w:ilvl w:val="4"/>
        <w:numId w:val="1"/>
      </w:numPr>
      <w:spacing w:before="240" w:after="60"/>
      <w:outlineLvl w:val="4"/>
    </w:pPr>
    <w:rPr>
      <w:rFonts w:ascii="Arial" w:hAnsi="Arial"/>
      <w:sz w:val="22"/>
    </w:rPr>
  </w:style>
  <w:style w:type="paragraph" w:styleId="Cmsor6">
    <w:name w:val="heading 6"/>
    <w:basedOn w:val="Norml"/>
    <w:next w:val="Norml"/>
    <w:link w:val="Cmsor6Char"/>
    <w:qFormat/>
    <w:locked/>
    <w:rsid w:val="0048411A"/>
    <w:pPr>
      <w:numPr>
        <w:ilvl w:val="5"/>
        <w:numId w:val="1"/>
      </w:numPr>
      <w:spacing w:before="240" w:after="60"/>
      <w:outlineLvl w:val="5"/>
    </w:pPr>
    <w:rPr>
      <w:rFonts w:ascii="Arial" w:hAnsi="Arial"/>
      <w:i/>
      <w:sz w:val="22"/>
    </w:rPr>
  </w:style>
  <w:style w:type="paragraph" w:styleId="Cmsor7">
    <w:name w:val="heading 7"/>
    <w:basedOn w:val="Norml"/>
    <w:next w:val="Norml"/>
    <w:link w:val="Cmsor7Char"/>
    <w:qFormat/>
    <w:locked/>
    <w:rsid w:val="0048411A"/>
    <w:pPr>
      <w:numPr>
        <w:ilvl w:val="6"/>
        <w:numId w:val="1"/>
      </w:numPr>
      <w:spacing w:before="240" w:after="60"/>
      <w:outlineLvl w:val="6"/>
    </w:pPr>
    <w:rPr>
      <w:rFonts w:ascii="Arial" w:hAnsi="Arial"/>
    </w:rPr>
  </w:style>
  <w:style w:type="paragraph" w:styleId="Cmsor8">
    <w:name w:val="heading 8"/>
    <w:basedOn w:val="Norml"/>
    <w:next w:val="Norml"/>
    <w:link w:val="Cmsor8Char"/>
    <w:qFormat/>
    <w:locked/>
    <w:rsid w:val="0048411A"/>
    <w:pPr>
      <w:numPr>
        <w:ilvl w:val="7"/>
        <w:numId w:val="1"/>
      </w:numPr>
      <w:spacing w:before="240" w:after="60"/>
      <w:outlineLvl w:val="7"/>
    </w:pPr>
    <w:rPr>
      <w:rFonts w:ascii="Arial" w:hAnsi="Arial"/>
      <w:i/>
    </w:rPr>
  </w:style>
  <w:style w:type="paragraph" w:styleId="Cmsor9">
    <w:name w:val="heading 9"/>
    <w:basedOn w:val="Norml"/>
    <w:next w:val="Norml"/>
    <w:link w:val="Cmsor9Char"/>
    <w:qFormat/>
    <w:locked/>
    <w:rsid w:val="0048411A"/>
    <w:pPr>
      <w:numPr>
        <w:ilvl w:val="8"/>
        <w:numId w:val="1"/>
      </w:num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8411A"/>
    <w:rPr>
      <w:rFonts w:ascii="Arial" w:eastAsia="Times New Roman" w:hAnsi="Arial"/>
      <w:b/>
      <w:kern w:val="28"/>
      <w:sz w:val="28"/>
      <w:lang w:eastAsia="hu-HU"/>
    </w:rPr>
  </w:style>
  <w:style w:type="character" w:customStyle="1" w:styleId="Cmsor2Char">
    <w:name w:val="Címsor 2 Char"/>
    <w:basedOn w:val="Bekezdsalapbettpusa"/>
    <w:link w:val="Cmsor2"/>
    <w:rsid w:val="0048411A"/>
    <w:rPr>
      <w:rFonts w:ascii="Arial" w:eastAsia="Times New Roman" w:hAnsi="Arial"/>
      <w:b/>
      <w:i/>
      <w:sz w:val="24"/>
      <w:lang w:eastAsia="hu-HU"/>
    </w:rPr>
  </w:style>
  <w:style w:type="character" w:customStyle="1" w:styleId="Cmsor3Char">
    <w:name w:val="Címsor 3 Char"/>
    <w:basedOn w:val="Bekezdsalapbettpusa"/>
    <w:link w:val="Cmsor3"/>
    <w:rsid w:val="0048411A"/>
    <w:rPr>
      <w:rFonts w:ascii="Times New Roman" w:eastAsia="Times New Roman" w:hAnsi="Times New Roman"/>
      <w:b/>
      <w:sz w:val="24"/>
      <w:lang w:eastAsia="hu-HU"/>
    </w:rPr>
  </w:style>
  <w:style w:type="character" w:customStyle="1" w:styleId="Cmsor4Char">
    <w:name w:val="Címsor 4 Char"/>
    <w:basedOn w:val="Bekezdsalapbettpusa"/>
    <w:link w:val="Cmsor4"/>
    <w:rsid w:val="0048411A"/>
    <w:rPr>
      <w:rFonts w:ascii="Times New Roman" w:eastAsia="Times New Roman" w:hAnsi="Times New Roman"/>
      <w:b/>
      <w:i/>
      <w:sz w:val="24"/>
      <w:lang w:val="x-none" w:eastAsia="x-none"/>
    </w:rPr>
  </w:style>
  <w:style w:type="character" w:customStyle="1" w:styleId="Cmsor5Char">
    <w:name w:val="Címsor 5 Char"/>
    <w:basedOn w:val="Bekezdsalapbettpusa"/>
    <w:link w:val="Cmsor5"/>
    <w:rsid w:val="0048411A"/>
    <w:rPr>
      <w:rFonts w:ascii="Arial" w:eastAsia="Times New Roman" w:hAnsi="Arial"/>
      <w:sz w:val="22"/>
      <w:lang w:eastAsia="hu-HU"/>
    </w:rPr>
  </w:style>
  <w:style w:type="character" w:customStyle="1" w:styleId="Cmsor6Char">
    <w:name w:val="Címsor 6 Char"/>
    <w:basedOn w:val="Bekezdsalapbettpusa"/>
    <w:link w:val="Cmsor6"/>
    <w:rsid w:val="0048411A"/>
    <w:rPr>
      <w:rFonts w:ascii="Arial" w:eastAsia="Times New Roman" w:hAnsi="Arial"/>
      <w:i/>
      <w:sz w:val="22"/>
      <w:lang w:eastAsia="hu-HU"/>
    </w:rPr>
  </w:style>
  <w:style w:type="character" w:customStyle="1" w:styleId="Cmsor7Char">
    <w:name w:val="Címsor 7 Char"/>
    <w:basedOn w:val="Bekezdsalapbettpusa"/>
    <w:link w:val="Cmsor7"/>
    <w:rsid w:val="0048411A"/>
    <w:rPr>
      <w:rFonts w:ascii="Arial" w:eastAsia="Times New Roman" w:hAnsi="Arial"/>
      <w:lang w:eastAsia="hu-HU"/>
    </w:rPr>
  </w:style>
  <w:style w:type="character" w:customStyle="1" w:styleId="Cmsor8Char">
    <w:name w:val="Címsor 8 Char"/>
    <w:basedOn w:val="Bekezdsalapbettpusa"/>
    <w:link w:val="Cmsor8"/>
    <w:rsid w:val="0048411A"/>
    <w:rPr>
      <w:rFonts w:ascii="Arial" w:eastAsia="Times New Roman" w:hAnsi="Arial"/>
      <w:i/>
      <w:lang w:eastAsia="hu-HU"/>
    </w:rPr>
  </w:style>
  <w:style w:type="character" w:customStyle="1" w:styleId="Cmsor9Char">
    <w:name w:val="Címsor 9 Char"/>
    <w:basedOn w:val="Bekezdsalapbettpusa"/>
    <w:link w:val="Cmsor9"/>
    <w:rsid w:val="0048411A"/>
    <w:rPr>
      <w:rFonts w:ascii="Arial" w:eastAsia="Times New Roman" w:hAnsi="Arial"/>
      <w:i/>
      <w:sz w:val="18"/>
      <w:lang w:eastAsia="hu-HU"/>
    </w:rPr>
  </w:style>
  <w:style w:type="paragraph" w:styleId="Listaszerbekezds">
    <w:name w:val="List Paragraph"/>
    <w:basedOn w:val="Norml"/>
    <w:uiPriority w:val="34"/>
    <w:qFormat/>
    <w:rsid w:val="00CA2C33"/>
    <w:pPr>
      <w:ind w:left="720"/>
      <w:contextualSpacing/>
    </w:pPr>
  </w:style>
  <w:style w:type="character" w:styleId="Hiperhivatkozs">
    <w:name w:val="Hyperlink"/>
    <w:rsid w:val="0048411A"/>
    <w:rPr>
      <w:color w:val="0000FF"/>
      <w:u w:val="single"/>
    </w:rPr>
  </w:style>
  <w:style w:type="paragraph" w:styleId="lfej">
    <w:name w:val="header"/>
    <w:basedOn w:val="Norml"/>
    <w:link w:val="lfejChar"/>
    <w:uiPriority w:val="99"/>
    <w:rsid w:val="0048411A"/>
    <w:pPr>
      <w:tabs>
        <w:tab w:val="center" w:pos="4320"/>
        <w:tab w:val="right" w:pos="8640"/>
      </w:tabs>
    </w:pPr>
    <w:rPr>
      <w:rFonts w:ascii="TimesCE" w:hAnsi="TimesCE"/>
      <w:sz w:val="24"/>
      <w:lang w:val="en-GB"/>
    </w:rPr>
  </w:style>
  <w:style w:type="character" w:customStyle="1" w:styleId="lfejChar">
    <w:name w:val="Élőfej Char"/>
    <w:basedOn w:val="Bekezdsalapbettpusa"/>
    <w:link w:val="lfej"/>
    <w:uiPriority w:val="99"/>
    <w:rsid w:val="0048411A"/>
    <w:rPr>
      <w:rFonts w:ascii="TimesCE" w:eastAsia="Times New Roman" w:hAnsi="TimesCE"/>
      <w:sz w:val="24"/>
      <w:lang w:val="en-GB" w:eastAsia="hu-HU"/>
    </w:rPr>
  </w:style>
  <w:style w:type="character" w:styleId="Lbjegyzet-hivatkozs">
    <w:name w:val="footnote reference"/>
    <w:rsid w:val="0048411A"/>
    <w:rPr>
      <w:vertAlign w:val="superscript"/>
    </w:rPr>
  </w:style>
  <w:style w:type="paragraph" w:styleId="Lbjegyzetszveg">
    <w:name w:val="footnote text"/>
    <w:basedOn w:val="Norml"/>
    <w:link w:val="LbjegyzetszvegChar"/>
    <w:rsid w:val="0048411A"/>
  </w:style>
  <w:style w:type="character" w:customStyle="1" w:styleId="LbjegyzetszvegChar">
    <w:name w:val="Lábjegyzetszöveg Char"/>
    <w:basedOn w:val="Bekezdsalapbettpusa"/>
    <w:link w:val="Lbjegyzetszveg"/>
    <w:rsid w:val="0048411A"/>
    <w:rPr>
      <w:rFonts w:ascii="Times New Roman" w:eastAsia="Times New Roman" w:hAnsi="Times New Roman"/>
      <w:lang w:eastAsia="hu-HU"/>
    </w:rPr>
  </w:style>
  <w:style w:type="paragraph" w:styleId="llb">
    <w:name w:val="footer"/>
    <w:basedOn w:val="Norml"/>
    <w:link w:val="llbChar"/>
    <w:uiPriority w:val="99"/>
    <w:rsid w:val="0048411A"/>
    <w:pPr>
      <w:tabs>
        <w:tab w:val="center" w:pos="4536"/>
        <w:tab w:val="right" w:pos="9072"/>
      </w:tabs>
    </w:pPr>
  </w:style>
  <w:style w:type="character" w:customStyle="1" w:styleId="llbChar">
    <w:name w:val="Élőláb Char"/>
    <w:basedOn w:val="Bekezdsalapbettpusa"/>
    <w:link w:val="llb"/>
    <w:uiPriority w:val="99"/>
    <w:rsid w:val="0048411A"/>
    <w:rPr>
      <w:rFonts w:ascii="Times New Roman" w:eastAsia="Times New Roman" w:hAnsi="Times New Roman"/>
      <w:lang w:eastAsia="hu-HU"/>
    </w:rPr>
  </w:style>
  <w:style w:type="paragraph" w:styleId="Szvegtrzsbehzssal">
    <w:name w:val="Body Text Indent"/>
    <w:basedOn w:val="Norml"/>
    <w:link w:val="SzvegtrzsbehzssalChar"/>
    <w:uiPriority w:val="99"/>
    <w:rsid w:val="0048411A"/>
    <w:pPr>
      <w:keepNext/>
      <w:keepLines/>
      <w:ind w:left="708"/>
      <w:jc w:val="both"/>
    </w:pPr>
    <w:rPr>
      <w:rFonts w:ascii="TimesCE" w:hAnsi="TimesCE"/>
      <w:sz w:val="24"/>
      <w:lang w:val="en-GB" w:eastAsia="x-none"/>
    </w:rPr>
  </w:style>
  <w:style w:type="character" w:customStyle="1" w:styleId="SzvegtrzsbehzssalChar">
    <w:name w:val="Szövegtörzs behúzással Char"/>
    <w:basedOn w:val="Bekezdsalapbettpusa"/>
    <w:link w:val="Szvegtrzsbehzssal"/>
    <w:uiPriority w:val="99"/>
    <w:rsid w:val="0048411A"/>
    <w:rPr>
      <w:rFonts w:ascii="TimesCE" w:eastAsia="Times New Roman" w:hAnsi="TimesCE"/>
      <w:sz w:val="24"/>
      <w:lang w:val="en-GB" w:eastAsia="x-none"/>
    </w:rPr>
  </w:style>
  <w:style w:type="paragraph" w:styleId="Szvegtrzs2">
    <w:name w:val="Body Text 2"/>
    <w:basedOn w:val="Norml"/>
    <w:link w:val="Szvegtrzs2Char"/>
    <w:rsid w:val="0048411A"/>
    <w:pPr>
      <w:jc w:val="center"/>
    </w:pPr>
    <w:rPr>
      <w:sz w:val="24"/>
    </w:rPr>
  </w:style>
  <w:style w:type="character" w:customStyle="1" w:styleId="Szvegtrzs2Char">
    <w:name w:val="Szövegtörzs 2 Char"/>
    <w:basedOn w:val="Bekezdsalapbettpusa"/>
    <w:link w:val="Szvegtrzs2"/>
    <w:rsid w:val="0048411A"/>
    <w:rPr>
      <w:rFonts w:ascii="Times New Roman" w:eastAsia="Times New Roman" w:hAnsi="Times New Roman"/>
      <w:sz w:val="24"/>
      <w:lang w:eastAsia="hu-HU"/>
    </w:rPr>
  </w:style>
  <w:style w:type="paragraph" w:styleId="Szvegtrzs3">
    <w:name w:val="Body Text 3"/>
    <w:basedOn w:val="Norml"/>
    <w:link w:val="Szvegtrzs3Char"/>
    <w:rsid w:val="0048411A"/>
    <w:pPr>
      <w:spacing w:after="120"/>
    </w:pPr>
    <w:rPr>
      <w:sz w:val="16"/>
    </w:rPr>
  </w:style>
  <w:style w:type="character" w:customStyle="1" w:styleId="Szvegtrzs3Char">
    <w:name w:val="Szövegtörzs 3 Char"/>
    <w:basedOn w:val="Bekezdsalapbettpusa"/>
    <w:link w:val="Szvegtrzs3"/>
    <w:rsid w:val="0048411A"/>
    <w:rPr>
      <w:rFonts w:ascii="Times New Roman" w:eastAsia="Times New Roman" w:hAnsi="Times New Roman"/>
      <w:sz w:val="16"/>
      <w:lang w:eastAsia="hu-HU"/>
    </w:rPr>
  </w:style>
  <w:style w:type="paragraph" w:styleId="Szvegtrzs">
    <w:name w:val="Body Text"/>
    <w:basedOn w:val="Norml"/>
    <w:link w:val="SzvegtrzsChar"/>
    <w:rsid w:val="0048411A"/>
    <w:pPr>
      <w:pBdr>
        <w:bottom w:val="single" w:sz="6" w:space="1" w:color="auto"/>
      </w:pBdr>
      <w:jc w:val="center"/>
    </w:pPr>
    <w:rPr>
      <w:b/>
      <w:sz w:val="24"/>
    </w:rPr>
  </w:style>
  <w:style w:type="character" w:customStyle="1" w:styleId="SzvegtrzsChar">
    <w:name w:val="Szövegtörzs Char"/>
    <w:basedOn w:val="Bekezdsalapbettpusa"/>
    <w:link w:val="Szvegtrzs"/>
    <w:rsid w:val="0048411A"/>
    <w:rPr>
      <w:rFonts w:ascii="Times New Roman" w:eastAsia="Times New Roman" w:hAnsi="Times New Roman"/>
      <w:b/>
      <w:sz w:val="24"/>
      <w:lang w:eastAsia="hu-HU"/>
    </w:rPr>
  </w:style>
  <w:style w:type="character" w:styleId="Oldalszm">
    <w:name w:val="page number"/>
    <w:basedOn w:val="Bekezdsalapbettpusa"/>
    <w:rsid w:val="0048411A"/>
  </w:style>
  <w:style w:type="character" w:styleId="Mrltotthiperhivatkozs">
    <w:name w:val="FollowedHyperlink"/>
    <w:rsid w:val="0048411A"/>
    <w:rPr>
      <w:color w:val="800080"/>
      <w:u w:val="single"/>
    </w:rPr>
  </w:style>
  <w:style w:type="character" w:customStyle="1" w:styleId="BuborkszvegChar">
    <w:name w:val="Buborékszöveg Char"/>
    <w:basedOn w:val="Bekezdsalapbettpusa"/>
    <w:link w:val="Buborkszveg"/>
    <w:semiHidden/>
    <w:rsid w:val="0048411A"/>
    <w:rPr>
      <w:rFonts w:ascii="Tahoma" w:eastAsia="Times New Roman" w:hAnsi="Tahoma" w:cs="Tahoma"/>
      <w:sz w:val="16"/>
      <w:szCs w:val="16"/>
      <w:lang w:eastAsia="hu-HU"/>
    </w:rPr>
  </w:style>
  <w:style w:type="paragraph" w:styleId="Buborkszveg">
    <w:name w:val="Balloon Text"/>
    <w:basedOn w:val="Norml"/>
    <w:link w:val="BuborkszvegChar"/>
    <w:semiHidden/>
    <w:rsid w:val="0048411A"/>
    <w:rPr>
      <w:rFonts w:ascii="Tahoma" w:hAnsi="Tahoma" w:cs="Tahoma"/>
      <w:sz w:val="16"/>
      <w:szCs w:val="16"/>
    </w:rPr>
  </w:style>
  <w:style w:type="paragraph" w:customStyle="1" w:styleId="CharChar1CharCharChar">
    <w:name w:val="Char Char1 Char Char Char"/>
    <w:basedOn w:val="Norml"/>
    <w:rsid w:val="0048411A"/>
    <w:pPr>
      <w:spacing w:after="160" w:line="240" w:lineRule="exact"/>
    </w:pPr>
    <w:rPr>
      <w:rFonts w:ascii="Tahoma" w:hAnsi="Tahoma" w:cs="Tahoma"/>
      <w:lang w:val="en-US" w:eastAsia="en-US"/>
    </w:rPr>
  </w:style>
  <w:style w:type="paragraph" w:customStyle="1" w:styleId="CharChar">
    <w:name w:val="Char Char"/>
    <w:basedOn w:val="Norml"/>
    <w:rsid w:val="0048411A"/>
    <w:pPr>
      <w:spacing w:after="160" w:line="240" w:lineRule="exact"/>
    </w:pPr>
    <w:rPr>
      <w:rFonts w:ascii="Tahoma" w:hAnsi="Tahoma" w:cs="Tahoma"/>
      <w:lang w:val="en-US" w:eastAsia="en-US"/>
    </w:rPr>
  </w:style>
  <w:style w:type="paragraph" w:styleId="NormlWeb">
    <w:name w:val="Normal (Web)"/>
    <w:basedOn w:val="Norml"/>
    <w:uiPriority w:val="99"/>
    <w:rsid w:val="0048411A"/>
    <w:pPr>
      <w:spacing w:before="100" w:beforeAutospacing="1" w:after="100" w:afterAutospacing="1"/>
    </w:pPr>
    <w:rPr>
      <w:sz w:val="24"/>
      <w:szCs w:val="24"/>
    </w:rPr>
  </w:style>
  <w:style w:type="paragraph" w:customStyle="1" w:styleId="CharChar4CharCharCharChar">
    <w:name w:val="Char Char4 Char Char Char Char"/>
    <w:basedOn w:val="Norml"/>
    <w:rsid w:val="0048411A"/>
    <w:pPr>
      <w:spacing w:after="160" w:line="240" w:lineRule="exact"/>
    </w:pPr>
    <w:rPr>
      <w:rFonts w:ascii="Tahoma" w:hAnsi="Tahoma" w:cs="Tahoma"/>
      <w:lang w:val="en-US" w:eastAsia="en-US"/>
    </w:rPr>
  </w:style>
  <w:style w:type="paragraph" w:customStyle="1" w:styleId="Bajusz1">
    <w:name w:val="Bajusz 1."/>
    <w:basedOn w:val="Norml"/>
    <w:qFormat/>
    <w:rsid w:val="0048411A"/>
    <w:pPr>
      <w:tabs>
        <w:tab w:val="num" w:pos="720"/>
      </w:tabs>
      <w:spacing w:before="100" w:beforeAutospacing="1" w:after="100" w:afterAutospacing="1"/>
      <w:ind w:left="720" w:hanging="360"/>
    </w:pPr>
    <w:rPr>
      <w:sz w:val="24"/>
      <w:szCs w:val="24"/>
    </w:rPr>
  </w:style>
  <w:style w:type="paragraph" w:customStyle="1" w:styleId="Bajuszpont">
    <w:name w:val="Bajusz pont"/>
    <w:basedOn w:val="Norml"/>
    <w:qFormat/>
    <w:rsid w:val="0048411A"/>
    <w:pPr>
      <w:tabs>
        <w:tab w:val="num" w:pos="1440"/>
      </w:tabs>
      <w:spacing w:before="100" w:beforeAutospacing="1" w:after="100" w:afterAutospacing="1"/>
      <w:ind w:left="1440" w:hanging="360"/>
    </w:pPr>
    <w:rPr>
      <w:sz w:val="24"/>
      <w:szCs w:val="24"/>
    </w:rPr>
  </w:style>
  <w:style w:type="paragraph" w:customStyle="1" w:styleId="Bajusz-">
    <w:name w:val="Bajusz -"/>
    <w:basedOn w:val="Listaszerbekezds"/>
    <w:qFormat/>
    <w:rsid w:val="0048411A"/>
    <w:pPr>
      <w:tabs>
        <w:tab w:val="num" w:pos="2160"/>
      </w:tabs>
      <w:spacing w:before="100" w:beforeAutospacing="1" w:after="100" w:afterAutospacing="1"/>
      <w:ind w:left="2160" w:hanging="360"/>
    </w:pPr>
  </w:style>
  <w:style w:type="paragraph" w:customStyle="1" w:styleId="Bajuszngyzet">
    <w:name w:val="Bajusz négyzet"/>
    <w:basedOn w:val="Norml"/>
    <w:qFormat/>
    <w:rsid w:val="0048411A"/>
    <w:pPr>
      <w:tabs>
        <w:tab w:val="num" w:pos="2880"/>
      </w:tabs>
      <w:spacing w:before="100" w:beforeAutospacing="1" w:after="100" w:afterAutospacing="1"/>
      <w:ind w:left="2880" w:hanging="360"/>
    </w:pPr>
    <w:rPr>
      <w:sz w:val="24"/>
      <w:szCs w:val="24"/>
    </w:rPr>
  </w:style>
  <w:style w:type="paragraph" w:customStyle="1" w:styleId="Bajusznylvg">
    <w:name w:val="Bajusz nyílvég"/>
    <w:basedOn w:val="Bajuszngyzet"/>
    <w:qFormat/>
    <w:rsid w:val="0048411A"/>
    <w:pPr>
      <w:numPr>
        <w:ilvl w:val="4"/>
      </w:numPr>
      <w:tabs>
        <w:tab w:val="num" w:pos="1418"/>
        <w:tab w:val="num" w:pos="2880"/>
      </w:tabs>
      <w:ind w:left="1418" w:hanging="284"/>
    </w:pPr>
  </w:style>
  <w:style w:type="paragraph" w:customStyle="1" w:styleId="Bajusz">
    <w:name w:val="Bajusz *"/>
    <w:basedOn w:val="Bajusznylvg"/>
    <w:qFormat/>
    <w:rsid w:val="0048411A"/>
    <w:pPr>
      <w:numPr>
        <w:ilvl w:val="5"/>
      </w:numPr>
      <w:tabs>
        <w:tab w:val="num" w:pos="1418"/>
        <w:tab w:val="num" w:pos="1701"/>
      </w:tabs>
      <w:ind w:left="1701" w:hanging="283"/>
    </w:pPr>
  </w:style>
  <w:style w:type="paragraph" w:customStyle="1" w:styleId="Bajuszpipa">
    <w:name w:val="Bajusz pipa"/>
    <w:basedOn w:val="Bajusznylvg"/>
    <w:qFormat/>
    <w:rsid w:val="0048411A"/>
    <w:pPr>
      <w:numPr>
        <w:ilvl w:val="6"/>
      </w:numPr>
      <w:tabs>
        <w:tab w:val="num" w:pos="1418"/>
        <w:tab w:val="num" w:pos="1985"/>
      </w:tabs>
      <w:ind w:left="2127" w:hanging="426"/>
    </w:pPr>
  </w:style>
  <w:style w:type="character" w:customStyle="1" w:styleId="st">
    <w:name w:val="st"/>
    <w:uiPriority w:val="99"/>
    <w:rsid w:val="0048411A"/>
  </w:style>
  <w:style w:type="character" w:styleId="Kiemels">
    <w:name w:val="Emphasis"/>
    <w:uiPriority w:val="20"/>
    <w:qFormat/>
    <w:locked/>
    <w:rsid w:val="0048411A"/>
    <w:rPr>
      <w:i/>
      <w:iCs/>
    </w:rPr>
  </w:style>
  <w:style w:type="character" w:customStyle="1" w:styleId="Kiemels21">
    <w:name w:val="Kiemelés21"/>
    <w:uiPriority w:val="99"/>
    <w:qFormat/>
    <w:rsid w:val="0048411A"/>
    <w:rPr>
      <w:b/>
      <w:bCs/>
    </w:rPr>
  </w:style>
  <w:style w:type="paragraph" w:customStyle="1" w:styleId="Default">
    <w:name w:val="Default"/>
    <w:rsid w:val="0048411A"/>
    <w:pPr>
      <w:autoSpaceDE w:val="0"/>
      <w:autoSpaceDN w:val="0"/>
      <w:adjustRightInd w:val="0"/>
    </w:pPr>
    <w:rPr>
      <w:rFonts w:ascii="Times New Roman" w:eastAsia="Calibri" w:hAnsi="Times New Roman"/>
      <w:color w:val="000000"/>
      <w:sz w:val="24"/>
      <w:szCs w:val="24"/>
    </w:rPr>
  </w:style>
  <w:style w:type="paragraph" w:customStyle="1" w:styleId="IrodalomChar">
    <w:name w:val="Irodalom Char"/>
    <w:basedOn w:val="Norml"/>
    <w:rsid w:val="0048411A"/>
    <w:pPr>
      <w:numPr>
        <w:numId w:val="3"/>
      </w:numPr>
    </w:pPr>
    <w:rPr>
      <w:sz w:val="24"/>
      <w:szCs w:val="24"/>
    </w:rPr>
  </w:style>
  <w:style w:type="paragraph" w:customStyle="1" w:styleId="p1">
    <w:name w:val="p1"/>
    <w:basedOn w:val="Norml"/>
    <w:rsid w:val="0048411A"/>
    <w:pPr>
      <w:spacing w:before="100" w:beforeAutospacing="1" w:after="100" w:afterAutospacing="1"/>
    </w:pPr>
    <w:rPr>
      <w:sz w:val="24"/>
      <w:szCs w:val="24"/>
    </w:rPr>
  </w:style>
  <w:style w:type="paragraph" w:customStyle="1" w:styleId="p9">
    <w:name w:val="p9"/>
    <w:basedOn w:val="Norml"/>
    <w:rsid w:val="0048411A"/>
    <w:pPr>
      <w:spacing w:before="100" w:beforeAutospacing="1" w:after="100" w:afterAutospacing="1"/>
    </w:pPr>
    <w:rPr>
      <w:sz w:val="24"/>
      <w:szCs w:val="24"/>
    </w:rPr>
  </w:style>
  <w:style w:type="character" w:customStyle="1" w:styleId="s1">
    <w:name w:val="s1"/>
    <w:rsid w:val="0048411A"/>
  </w:style>
  <w:style w:type="paragraph" w:customStyle="1" w:styleId="p10">
    <w:name w:val="p10"/>
    <w:basedOn w:val="Norml"/>
    <w:rsid w:val="0048411A"/>
    <w:pPr>
      <w:spacing w:before="100" w:beforeAutospacing="1" w:after="100" w:afterAutospacing="1"/>
    </w:pPr>
    <w:rPr>
      <w:sz w:val="24"/>
      <w:szCs w:val="24"/>
    </w:rPr>
  </w:style>
  <w:style w:type="paragraph" w:customStyle="1" w:styleId="Ta">
    <w:name w:val="Ta"/>
    <w:basedOn w:val="Norml"/>
    <w:autoRedefine/>
    <w:rsid w:val="0048411A"/>
    <w:pPr>
      <w:keepLines/>
      <w:spacing w:line="360" w:lineRule="auto"/>
    </w:pPr>
  </w:style>
  <w:style w:type="paragraph" w:customStyle="1" w:styleId="Alaprtelmezett">
    <w:name w:val="Alapértelmezett"/>
    <w:rsid w:val="0048411A"/>
    <w:pPr>
      <w:suppressAutoHyphens/>
      <w:spacing w:line="100" w:lineRule="atLeast"/>
    </w:pPr>
    <w:rPr>
      <w:rFonts w:ascii="Times New Roman" w:eastAsia="Times New Roman" w:hAnsi="Times New Roman"/>
      <w:color w:val="00000A"/>
      <w:lang w:eastAsia="hu-HU"/>
    </w:rPr>
  </w:style>
  <w:style w:type="character" w:customStyle="1" w:styleId="Lbjegyzet-horgony">
    <w:name w:val="Lábjegyzet-horgony"/>
    <w:rsid w:val="0048411A"/>
    <w:rPr>
      <w:vertAlign w:val="superscript"/>
    </w:rPr>
  </w:style>
  <w:style w:type="character" w:customStyle="1" w:styleId="FootnoteAnchor">
    <w:name w:val="Footnote Anchor"/>
    <w:uiPriority w:val="99"/>
    <w:rsid w:val="0048411A"/>
    <w:rPr>
      <w:vertAlign w:val="superscript"/>
    </w:rPr>
  </w:style>
  <w:style w:type="paragraph" w:customStyle="1" w:styleId="Footnote">
    <w:name w:val="Footnote"/>
    <w:basedOn w:val="Norml"/>
    <w:uiPriority w:val="99"/>
    <w:rsid w:val="0048411A"/>
    <w:pPr>
      <w:suppressAutoHyphens/>
    </w:pPr>
    <w:rPr>
      <w:color w:val="00000A"/>
    </w:rPr>
  </w:style>
  <w:style w:type="character" w:customStyle="1" w:styleId="InternetLink">
    <w:name w:val="Internet Link"/>
    <w:uiPriority w:val="99"/>
    <w:rsid w:val="0048411A"/>
    <w:rPr>
      <w:rFonts w:cs="Times New Roman"/>
      <w:color w:val="0000FF"/>
      <w:u w:val="single"/>
    </w:rPr>
  </w:style>
  <w:style w:type="character" w:customStyle="1" w:styleId="apple-converted-space">
    <w:name w:val="apple-converted-space"/>
    <w:rsid w:val="0048411A"/>
  </w:style>
  <w:style w:type="character" w:customStyle="1" w:styleId="a-size-large">
    <w:name w:val="a-size-large"/>
    <w:rsid w:val="0048411A"/>
  </w:style>
  <w:style w:type="paragraph" w:customStyle="1" w:styleId="NormalIrodalom">
    <w:name w:val="Normal Irodalom"/>
    <w:basedOn w:val="Norml"/>
    <w:link w:val="NormalIrodalomChar"/>
    <w:rsid w:val="0048411A"/>
    <w:pPr>
      <w:overflowPunct w:val="0"/>
      <w:autoSpaceDE w:val="0"/>
      <w:autoSpaceDN w:val="0"/>
      <w:adjustRightInd w:val="0"/>
      <w:ind w:left="340" w:hanging="170"/>
      <w:textAlignment w:val="baseline"/>
    </w:pPr>
    <w:rPr>
      <w:sz w:val="24"/>
    </w:rPr>
  </w:style>
  <w:style w:type="character" w:customStyle="1" w:styleId="NormalIrodalomChar">
    <w:name w:val="Normal Irodalom Char"/>
    <w:link w:val="NormalIrodalom"/>
    <w:rsid w:val="0048411A"/>
    <w:rPr>
      <w:rFonts w:ascii="Times New Roman" w:eastAsia="Times New Roman" w:hAnsi="Times New Roman"/>
      <w:sz w:val="24"/>
      <w:lang w:eastAsia="hu-HU"/>
    </w:rPr>
  </w:style>
  <w:style w:type="character" w:customStyle="1" w:styleId="a-color-secondary">
    <w:name w:val="a-color-secondary"/>
    <w:uiPriority w:val="99"/>
    <w:rsid w:val="0048411A"/>
    <w:rPr>
      <w:rFonts w:cs="Times New Roman"/>
    </w:rPr>
  </w:style>
  <w:style w:type="character" w:customStyle="1" w:styleId="hps">
    <w:name w:val="hps"/>
    <w:uiPriority w:val="99"/>
    <w:rsid w:val="0048411A"/>
    <w:rPr>
      <w:rFonts w:ascii="Times New Roman" w:hAnsi="Times New Roman" w:cs="Times New Roman" w:hint="default"/>
    </w:rPr>
  </w:style>
  <w:style w:type="paragraph" w:customStyle="1" w:styleId="TextBody">
    <w:name w:val="Text Body"/>
    <w:basedOn w:val="Norml"/>
    <w:rsid w:val="0048411A"/>
    <w:pPr>
      <w:suppressAutoHyphens/>
      <w:spacing w:after="140" w:line="288" w:lineRule="auto"/>
    </w:pPr>
  </w:style>
  <w:style w:type="paragraph" w:customStyle="1" w:styleId="Listaszerbekezds1">
    <w:name w:val="Listaszerű bekezdés1"/>
    <w:basedOn w:val="Norml"/>
    <w:uiPriority w:val="99"/>
    <w:rsid w:val="0048411A"/>
    <w:pPr>
      <w:suppressAutoHyphens/>
      <w:ind w:left="720"/>
      <w:contextualSpacing/>
    </w:pPr>
    <w:rPr>
      <w:kern w:val="2"/>
      <w:sz w:val="24"/>
      <w:szCs w:val="24"/>
      <w:lang w:eastAsia="ar-SA"/>
    </w:rPr>
  </w:style>
  <w:style w:type="character" w:customStyle="1" w:styleId="tablerowdata1">
    <w:name w:val="tablerowdata1"/>
    <w:rsid w:val="0048411A"/>
    <w:rPr>
      <w:rFonts w:ascii="Verdana" w:hAnsi="Verdana" w:hint="default"/>
      <w:b/>
      <w:bCs/>
      <w:color w:val="4A4A4A"/>
      <w:sz w:val="13"/>
      <w:szCs w:val="13"/>
    </w:rPr>
  </w:style>
  <w:style w:type="paragraph" w:customStyle="1" w:styleId="CVNormal">
    <w:name w:val="CV Normal"/>
    <w:basedOn w:val="Norml"/>
    <w:rsid w:val="0048411A"/>
    <w:pPr>
      <w:suppressAutoHyphens/>
      <w:ind w:left="113" w:right="113"/>
    </w:pPr>
    <w:rPr>
      <w:rFonts w:ascii="Arial Narrow" w:hAnsi="Arial Narrow" w:cs="Arial Narrow"/>
      <w:color w:val="00000A"/>
    </w:rPr>
  </w:style>
  <w:style w:type="paragraph" w:customStyle="1" w:styleId="pszerzo">
    <w:name w:val="pszerzo"/>
    <w:basedOn w:val="Norml"/>
    <w:rsid w:val="0048411A"/>
    <w:pPr>
      <w:spacing w:before="100" w:beforeAutospacing="1" w:after="100" w:afterAutospacing="1"/>
    </w:pPr>
    <w:rPr>
      <w:sz w:val="24"/>
      <w:szCs w:val="24"/>
    </w:rPr>
  </w:style>
  <w:style w:type="character" w:customStyle="1" w:styleId="kiadvaros">
    <w:name w:val="kiadvaros"/>
    <w:rsid w:val="0048411A"/>
  </w:style>
  <w:style w:type="character" w:customStyle="1" w:styleId="kiado">
    <w:name w:val="kiado"/>
    <w:rsid w:val="0048411A"/>
  </w:style>
  <w:style w:type="character" w:customStyle="1" w:styleId="ev">
    <w:name w:val="ev"/>
    <w:rsid w:val="0048411A"/>
  </w:style>
  <w:style w:type="character" w:customStyle="1" w:styleId="oldal">
    <w:name w:val="oldal"/>
    <w:rsid w:val="0048411A"/>
  </w:style>
  <w:style w:type="character" w:customStyle="1" w:styleId="pisbn">
    <w:name w:val="pisbn"/>
    <w:rsid w:val="0048411A"/>
  </w:style>
  <w:style w:type="character" w:customStyle="1" w:styleId="folyoirat">
    <w:name w:val="folyoirat"/>
    <w:rsid w:val="0048411A"/>
  </w:style>
  <w:style w:type="character" w:customStyle="1" w:styleId="kotet">
    <w:name w:val="kotet"/>
    <w:rsid w:val="0048411A"/>
  </w:style>
  <w:style w:type="character" w:customStyle="1" w:styleId="psor">
    <w:name w:val="psor"/>
    <w:rsid w:val="0048411A"/>
  </w:style>
  <w:style w:type="character" w:customStyle="1" w:styleId="kotet1">
    <w:name w:val="kotet1"/>
    <w:rsid w:val="0048411A"/>
    <w:rPr>
      <w:b/>
      <w:bCs/>
    </w:rPr>
  </w:style>
  <w:style w:type="character" w:customStyle="1" w:styleId="folyoirat1">
    <w:name w:val="folyoirat1"/>
    <w:rsid w:val="0048411A"/>
    <w:rPr>
      <w:b/>
      <w:bCs/>
      <w:i/>
      <w:iCs/>
    </w:rPr>
  </w:style>
  <w:style w:type="character" w:customStyle="1" w:styleId="oldal1">
    <w:name w:val="oldal1"/>
    <w:rsid w:val="0048411A"/>
    <w:rPr>
      <w:i/>
      <w:iCs/>
    </w:rPr>
  </w:style>
  <w:style w:type="paragraph" w:customStyle="1" w:styleId="LevelAssessment-Note">
    <w:name w:val="Level Assessment - Note"/>
    <w:basedOn w:val="Norml"/>
    <w:rsid w:val="0048411A"/>
    <w:pPr>
      <w:suppressAutoHyphens/>
      <w:ind w:left="113"/>
    </w:pPr>
    <w:rPr>
      <w:rFonts w:ascii="Arial Narrow" w:hAnsi="Arial Narrow"/>
      <w:i/>
      <w:sz w:val="18"/>
      <w:lang w:eastAsia="ar-SA"/>
    </w:rPr>
  </w:style>
  <w:style w:type="paragraph" w:customStyle="1" w:styleId="CVSpacer">
    <w:name w:val="CV Spacer"/>
    <w:basedOn w:val="Norml"/>
    <w:rsid w:val="0048411A"/>
    <w:pPr>
      <w:suppressAutoHyphens/>
      <w:ind w:left="113" w:right="113"/>
    </w:pPr>
    <w:rPr>
      <w:rFonts w:ascii="Arial Narrow" w:hAnsi="Arial Narrow"/>
      <w:sz w:val="4"/>
      <w:lang w:eastAsia="ar-SA"/>
    </w:rPr>
  </w:style>
  <w:style w:type="paragraph" w:customStyle="1" w:styleId="CVNormal-FirstLine">
    <w:name w:val="CV Normal - First Line"/>
    <w:basedOn w:val="Norml"/>
    <w:next w:val="Norml"/>
    <w:rsid w:val="0048411A"/>
    <w:pPr>
      <w:suppressAutoHyphens/>
      <w:spacing w:before="74"/>
      <w:ind w:left="113" w:right="113"/>
    </w:pPr>
    <w:rPr>
      <w:rFonts w:ascii="Arial Narrow" w:hAnsi="Arial Narrow"/>
      <w:lang w:eastAsia="ar-SA"/>
    </w:rPr>
  </w:style>
  <w:style w:type="paragraph" w:customStyle="1" w:styleId="pcim">
    <w:name w:val="pcim"/>
    <w:basedOn w:val="Norml"/>
    <w:rsid w:val="0048411A"/>
    <w:rPr>
      <w:rFonts w:eastAsia="Calibri"/>
      <w:sz w:val="18"/>
      <w:szCs w:val="18"/>
    </w:rPr>
  </w:style>
  <w:style w:type="paragraph" w:customStyle="1" w:styleId="Irodalom11">
    <w:name w:val="Irodalom [11]"/>
    <w:basedOn w:val="Norml"/>
    <w:uiPriority w:val="99"/>
    <w:qFormat/>
    <w:rsid w:val="0048411A"/>
    <w:pPr>
      <w:tabs>
        <w:tab w:val="num" w:pos="720"/>
      </w:tabs>
      <w:ind w:left="709" w:hanging="567"/>
      <w:jc w:val="both"/>
    </w:pPr>
    <w:rPr>
      <w:rFonts w:eastAsia="Calibri"/>
      <w:sz w:val="24"/>
      <w:szCs w:val="24"/>
      <w:lang w:eastAsia="en-US"/>
    </w:rPr>
  </w:style>
  <w:style w:type="paragraph" w:customStyle="1" w:styleId="Irodalom1">
    <w:name w:val="Irodalom 1"/>
    <w:basedOn w:val="Irodalomjegyzk"/>
    <w:uiPriority w:val="99"/>
    <w:qFormat/>
    <w:rsid w:val="0048411A"/>
    <w:pPr>
      <w:spacing w:after="120" w:line="300" w:lineRule="auto"/>
      <w:ind w:left="1080" w:hanging="360"/>
      <w:jc w:val="both"/>
    </w:pPr>
    <w:rPr>
      <w:rFonts w:eastAsia="Calibri"/>
      <w:color w:val="000000"/>
      <w:sz w:val="24"/>
      <w:szCs w:val="24"/>
      <w:lang w:eastAsia="en-US"/>
    </w:rPr>
  </w:style>
  <w:style w:type="paragraph" w:styleId="Irodalomjegyzk">
    <w:name w:val="Bibliography"/>
    <w:basedOn w:val="Norml"/>
    <w:next w:val="Norml"/>
    <w:uiPriority w:val="37"/>
    <w:semiHidden/>
    <w:unhideWhenUsed/>
    <w:rsid w:val="0048411A"/>
  </w:style>
  <w:style w:type="paragraph" w:customStyle="1" w:styleId="text211">
    <w:name w:val="text2.1.1."/>
    <w:basedOn w:val="Norml"/>
    <w:rsid w:val="0048411A"/>
    <w:pPr>
      <w:spacing w:before="60" w:after="60"/>
      <w:ind w:left="425"/>
    </w:pPr>
    <w:rPr>
      <w:sz w:val="24"/>
      <w:lang w:val="en-GB"/>
    </w:rPr>
  </w:style>
  <w:style w:type="paragraph" w:customStyle="1" w:styleId="Eaoaeaa">
    <w:name w:val="Eaoae?aa"/>
    <w:basedOn w:val="Norml"/>
    <w:rsid w:val="0048411A"/>
    <w:pPr>
      <w:widowControl w:val="0"/>
      <w:tabs>
        <w:tab w:val="center" w:pos="4153"/>
        <w:tab w:val="right" w:pos="8306"/>
      </w:tabs>
    </w:pPr>
    <w:rPr>
      <w:lang w:val="en-US"/>
    </w:rPr>
  </w:style>
  <w:style w:type="paragraph" w:customStyle="1" w:styleId="publszmozott">
    <w:name w:val="publszámozott"/>
    <w:basedOn w:val="Norml"/>
    <w:rsid w:val="0048411A"/>
    <w:pPr>
      <w:numPr>
        <w:numId w:val="43"/>
      </w:numPr>
      <w:tabs>
        <w:tab w:val="num" w:pos="360"/>
      </w:tabs>
      <w:ind w:left="360"/>
      <w:jc w:val="both"/>
    </w:pPr>
    <w:rPr>
      <w:sz w:val="24"/>
    </w:rPr>
  </w:style>
  <w:style w:type="character" w:customStyle="1" w:styleId="StluspublszmozottFeketeCharCharCharChar">
    <w:name w:val="Stílus publszámozott + Fekete Char Char Char Char"/>
    <w:link w:val="StluspublszmozottFeketeCharCharChar"/>
    <w:locked/>
    <w:rsid w:val="0048411A"/>
    <w:rPr>
      <w:color w:val="000000"/>
      <w:sz w:val="24"/>
    </w:rPr>
  </w:style>
  <w:style w:type="paragraph" w:customStyle="1" w:styleId="StluspublszmozottFeketeCharCharChar">
    <w:name w:val="Stílus publszámozott + Fekete Char Char Char"/>
    <w:basedOn w:val="publszmozott"/>
    <w:link w:val="StluspublszmozottFeketeCharCharCharChar"/>
    <w:rsid w:val="0048411A"/>
    <w:pPr>
      <w:tabs>
        <w:tab w:val="clear" w:pos="360"/>
      </w:tabs>
      <w:ind w:left="4472"/>
    </w:pPr>
    <w:rPr>
      <w:rFonts w:ascii="Calibri" w:eastAsiaTheme="minorHAnsi" w:hAnsi="Calibri"/>
      <w:color w:val="000000"/>
      <w:lang w:eastAsia="en-US"/>
    </w:rPr>
  </w:style>
  <w:style w:type="paragraph" w:customStyle="1" w:styleId="StlusStluspublszmozottFeketeCharCharCharBalrazrt">
    <w:name w:val="Stílus Stílus publszámozott + Fekete Char Char Char + Balra zárt"/>
    <w:basedOn w:val="StluspublszmozottFeketeCharCharChar"/>
    <w:rsid w:val="0048411A"/>
    <w:pPr>
      <w:numPr>
        <w:numId w:val="44"/>
      </w:numPr>
      <w:tabs>
        <w:tab w:val="clear" w:pos="1069"/>
        <w:tab w:val="num" w:pos="360"/>
        <w:tab w:val="num" w:pos="720"/>
      </w:tabs>
      <w:ind w:left="4472" w:hanging="360"/>
      <w:jc w:val="left"/>
    </w:pPr>
  </w:style>
  <w:style w:type="paragraph" w:customStyle="1" w:styleId="CVHeading2-FirstLine">
    <w:name w:val="CV Heading 2 - First Line"/>
    <w:basedOn w:val="Norml"/>
    <w:next w:val="Norml"/>
    <w:rsid w:val="0048411A"/>
    <w:pPr>
      <w:suppressAutoHyphens/>
      <w:spacing w:before="74"/>
      <w:ind w:left="113" w:right="113"/>
      <w:jc w:val="right"/>
    </w:pPr>
    <w:rPr>
      <w:rFonts w:ascii="Arial Narrow" w:hAnsi="Arial Narrow"/>
      <w:sz w:val="22"/>
      <w:lang w:eastAsia="ar-SA"/>
    </w:rPr>
  </w:style>
  <w:style w:type="paragraph" w:customStyle="1" w:styleId="Bekezds1">
    <w:name w:val="Bekezdés1"/>
    <w:basedOn w:val="Norml"/>
    <w:uiPriority w:val="99"/>
    <w:rsid w:val="0048411A"/>
    <w:pPr>
      <w:keepLines/>
      <w:tabs>
        <w:tab w:val="left" w:pos="1843"/>
      </w:tabs>
      <w:spacing w:before="60"/>
      <w:ind w:left="1843" w:right="282" w:hanging="992"/>
      <w:jc w:val="both"/>
    </w:pPr>
    <w:rPr>
      <w:rFonts w:ascii="Arial" w:eastAsia="Calibri" w:hAnsi="Arial" w:cs="Arial"/>
      <w:sz w:val="24"/>
      <w:szCs w:val="24"/>
      <w:lang w:val="en-GB"/>
    </w:rPr>
  </w:style>
  <w:style w:type="paragraph" w:customStyle="1" w:styleId="pfolyoirat">
    <w:name w:val="pfolyoirat"/>
    <w:basedOn w:val="Norml"/>
    <w:rsid w:val="0048411A"/>
    <w:pPr>
      <w:spacing w:before="100" w:beforeAutospacing="1" w:after="100" w:afterAutospacing="1"/>
    </w:pPr>
    <w:rPr>
      <w:rFonts w:eastAsia="Calibri"/>
      <w:sz w:val="24"/>
      <w:szCs w:val="24"/>
    </w:rPr>
  </w:style>
  <w:style w:type="character" w:customStyle="1" w:styleId="slug-pages">
    <w:name w:val="slug-pages"/>
    <w:uiPriority w:val="99"/>
    <w:rsid w:val="0048411A"/>
    <w:rPr>
      <w:rFonts w:ascii="Times New Roman" w:hAnsi="Times New Roman" w:cs="Times New Roman" w:hint="default"/>
    </w:rPr>
  </w:style>
  <w:style w:type="character" w:customStyle="1" w:styleId="apple-style-span">
    <w:name w:val="apple-style-span"/>
    <w:uiPriority w:val="99"/>
    <w:rsid w:val="0048411A"/>
    <w:rPr>
      <w:rFonts w:ascii="Times New Roman" w:hAnsi="Times New Roman" w:cs="Times New Roman" w:hint="default"/>
    </w:rPr>
  </w:style>
  <w:style w:type="paragraph" w:styleId="Felsorols">
    <w:name w:val="List Bullet"/>
    <w:basedOn w:val="Norml"/>
    <w:semiHidden/>
    <w:unhideWhenUsed/>
    <w:rsid w:val="0048411A"/>
    <w:pPr>
      <w:numPr>
        <w:numId w:val="45"/>
      </w:numPr>
      <w:overflowPunct w:val="0"/>
      <w:autoSpaceDE w:val="0"/>
      <w:autoSpaceDN w:val="0"/>
      <w:adjustRightInd w:val="0"/>
      <w:spacing w:before="120"/>
      <w:ind w:left="568" w:hanging="284"/>
      <w:jc w:val="both"/>
    </w:pPr>
    <w:rPr>
      <w:sz w:val="24"/>
      <w:szCs w:val="24"/>
    </w:rPr>
  </w:style>
  <w:style w:type="character" w:customStyle="1" w:styleId="frsourcelabel">
    <w:name w:val="fr_source_label"/>
    <w:rsid w:val="0048411A"/>
  </w:style>
  <w:style w:type="character" w:customStyle="1" w:styleId="WW8Num1z5">
    <w:name w:val="WW8Num1z5"/>
    <w:rsid w:val="0048411A"/>
  </w:style>
  <w:style w:type="character" w:customStyle="1" w:styleId="StrongEmphasis">
    <w:name w:val="Strong Emphasis"/>
    <w:rsid w:val="0048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worldcat.org/search?q=au%3AGuo%2C+Huaqun%2C&amp;qt=hot_author" TargetMode="External"/><Relationship Id="rId18" Type="http://schemas.openxmlformats.org/officeDocument/2006/relationships/hyperlink" Target="http://www.libri.hu/szerzok/kalmar_istvan.html" TargetMode="External"/><Relationship Id="rId26" Type="http://schemas.openxmlformats.org/officeDocument/2006/relationships/hyperlink" Target="http://www.deform.com/" TargetMode="External"/><Relationship Id="rId39" Type="http://schemas.openxmlformats.org/officeDocument/2006/relationships/hyperlink" Target="http://gepesz.uni-miskolc.hu/hefop" TargetMode="External"/><Relationship Id="rId3" Type="http://schemas.openxmlformats.org/officeDocument/2006/relationships/settings" Target="settings.xml"/><Relationship Id="rId21" Type="http://schemas.openxmlformats.org/officeDocument/2006/relationships/hyperlink" Target="http://marotikonyvker.hu/maroti-hu" TargetMode="External"/><Relationship Id="rId34" Type="http://schemas.openxmlformats.org/officeDocument/2006/relationships/hyperlink" Target="http://en.wikipedia.org/wiki/Special:BookSources/0766127745"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miskolc.infotec.hu" TargetMode="External"/><Relationship Id="rId17" Type="http://schemas.openxmlformats.org/officeDocument/2006/relationships/hyperlink" Target="http://www.tankonyvtar.hu/hu/tartalom/tamop425/0001_1A_G3_03_ebook_forgacsolo_szerszamgepek/adatok.html" TargetMode="External"/><Relationship Id="rId25" Type="http://schemas.openxmlformats.org/officeDocument/2006/relationships/hyperlink" Target="http://www.autoform.com/" TargetMode="External"/><Relationship Id="rId33" Type="http://schemas.openxmlformats.org/officeDocument/2006/relationships/header" Target="header2.xml"/><Relationship Id="rId38" Type="http://schemas.openxmlformats.org/officeDocument/2006/relationships/hyperlink" Target="http://gepesz.uni-miskolc.hu/hefop/index.php?fajl=jegyzett&amp;tsz=aut&amp;intz=gek&amp;kr=me&amp;SID" TargetMode="External"/><Relationship Id="rId2" Type="http://schemas.openxmlformats.org/officeDocument/2006/relationships/styles" Target="styles.xml"/><Relationship Id="rId16" Type="http://schemas.openxmlformats.org/officeDocument/2006/relationships/hyperlink" Target="http://www.tankonyvtar.hu/hu/tartalom/tamop425/0001_1A_G3_04_ebook_gyartoeszkozok_modszeres_tervezese/adatok.html" TargetMode="External"/><Relationship Id="rId20" Type="http://schemas.openxmlformats.org/officeDocument/2006/relationships/hyperlink" Target="http://marotikonyvker.hu/index.php?route=product/search&amp;search=Dr.%20Kov&#225;ts%20Mikl&#243;s" TargetMode="External"/><Relationship Id="rId29" Type="http://schemas.openxmlformats.org/officeDocument/2006/relationships/hyperlink" Target="http://marotikonyvker.hu/index.php?route=product/search&amp;search=Dr.%20Kov&#225;ts%20Mikl&#243;s"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ch.uni-miskolc.hu/" TargetMode="External"/><Relationship Id="rId24" Type="http://schemas.openxmlformats.org/officeDocument/2006/relationships/header" Target="header1.xml"/><Relationship Id="rId32" Type="http://schemas.openxmlformats.org/officeDocument/2006/relationships/hyperlink" Target="http://marotikonyvker.hu/maroti-hu" TargetMode="External"/><Relationship Id="rId37" Type="http://schemas.openxmlformats.org/officeDocument/2006/relationships/hyperlink" Target="http://gepesz.uni-miskolc.hu/hefop/index.php?fajl=jegyzett&amp;tsz=aut&amp;intz=gek&amp;kr=me&amp;SID" TargetMode="External"/><Relationship Id="rId40" Type="http://schemas.openxmlformats.org/officeDocument/2006/relationships/hyperlink" Target="http://www.tankonyvtar.hu/en/tartalom/tamop412A/0018_Muanyagok/Belina_Muanyagok_3_3.html" TargetMode="External"/><Relationship Id="rId5" Type="http://schemas.openxmlformats.org/officeDocument/2006/relationships/footnotes" Target="footnotes.xml"/><Relationship Id="rId15" Type="http://schemas.openxmlformats.org/officeDocument/2006/relationships/hyperlink" Target="http://jegyzet.sze.hu" TargetMode="External"/><Relationship Id="rId23" Type="http://schemas.openxmlformats.org/officeDocument/2006/relationships/hyperlink" Target="http://marotikonyvker.hu/maroti-hu" TargetMode="External"/><Relationship Id="rId28" Type="http://schemas.openxmlformats.org/officeDocument/2006/relationships/hyperlink" Target="http://marotikonyvker.hu/index.php?route=product/search&amp;search=Steve%20Rendle" TargetMode="External"/><Relationship Id="rId36" Type="http://schemas.openxmlformats.org/officeDocument/2006/relationships/hyperlink" Target="http://en.wikipedia.org/wiki/Special:BookSources/0915299143" TargetMode="External"/><Relationship Id="rId10" Type="http://schemas.openxmlformats.org/officeDocument/2006/relationships/hyperlink" Target="http://www.math.unideb.hu/~ghorvath/20132014/MatAlapok1/diszk2peldatar.pdf" TargetMode="External"/><Relationship Id="rId19" Type="http://schemas.openxmlformats.org/officeDocument/2006/relationships/hyperlink" Target="http://www.libri.hu/szerzok/dr_stukovszky_zsolt.html" TargetMode="External"/><Relationship Id="rId31" Type="http://schemas.openxmlformats.org/officeDocument/2006/relationships/hyperlink" Target="http://marotikonyvker.hu/index.php?route=product/search&amp;search=Robert%20Bosch%20GmbH%20szerz&#337;i%20kollekt&#237;va" TargetMode="External"/><Relationship Id="rId4" Type="http://schemas.openxmlformats.org/officeDocument/2006/relationships/webSettings" Target="webSettings.xml"/><Relationship Id="rId9" Type="http://schemas.openxmlformats.org/officeDocument/2006/relationships/hyperlink" Target="http://www.math.unideb.hu/~ghorvath/20132014/MatAlapok1/diszk1peldatar.pdf" TargetMode="External"/><Relationship Id="rId14" Type="http://schemas.openxmlformats.org/officeDocument/2006/relationships/hyperlink" Target="http://www.skf.com/" TargetMode="External"/><Relationship Id="rId22" Type="http://schemas.openxmlformats.org/officeDocument/2006/relationships/hyperlink" Target="http://marotikonyvker.hu/index.php?route=product/search&amp;search=Robert%20Bosch%20GmbH%20szerz&#337;i%20kollekt&#237;va" TargetMode="External"/><Relationship Id="rId27" Type="http://schemas.openxmlformats.org/officeDocument/2006/relationships/hyperlink" Target="http://marotikonyvker.hu/index.php?route=product/search&amp;search=Mike%20Stubblefield,%20John%20H%20Haynes" TargetMode="External"/><Relationship Id="rId30" Type="http://schemas.openxmlformats.org/officeDocument/2006/relationships/hyperlink" Target="http://marotikonyvker.hu/maroti-hu" TargetMode="External"/><Relationship Id="rId35" Type="http://schemas.openxmlformats.org/officeDocument/2006/relationships/hyperlink" Target="http://en.wikipedia.org/wiki/Special:BookSources/097124361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67</Pages>
  <Words>18943</Words>
  <Characters>130712</Characters>
  <Application>Microsoft Office Word</Application>
  <DocSecurity>0</DocSecurity>
  <Lines>1089</Lines>
  <Paragraphs>298</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149357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2</cp:revision>
  <dcterms:created xsi:type="dcterms:W3CDTF">2015-11-11T11:36:00Z</dcterms:created>
  <dcterms:modified xsi:type="dcterms:W3CDTF">2016-06-16T10:26:00Z</dcterms:modified>
</cp:coreProperties>
</file>